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7A479" w14:textId="56F91DFF" w:rsidR="00974DC2" w:rsidRPr="00746750" w:rsidRDefault="00974DC2" w:rsidP="00974DC2">
      <w:pPr>
        <w:tabs>
          <w:tab w:val="left" w:pos="1985"/>
        </w:tabs>
        <w:spacing w:after="100" w:afterAutospacing="1"/>
        <w:rPr>
          <w:rFonts w:ascii="Arial" w:eastAsia="SimSun" w:hAnsi="Arial"/>
          <w:b/>
          <w:noProof/>
          <w:sz w:val="24"/>
          <w:lang w:eastAsia="zh-CN"/>
        </w:rPr>
      </w:pPr>
      <w:bookmarkStart w:id="0" w:name="OLE_LINK17"/>
      <w:bookmarkStart w:id="1" w:name="OLE_LINK18"/>
      <w:bookmarkStart w:id="2" w:name="OLE_LINK151"/>
      <w:bookmarkStart w:id="3" w:name="_Ref399006623"/>
      <w:bookmarkStart w:id="4" w:name="_Toc92513360"/>
      <w:r w:rsidRPr="00746750">
        <w:rPr>
          <w:rFonts w:ascii="Arial" w:eastAsia="SimSun" w:hAnsi="Arial"/>
          <w:b/>
          <w:noProof/>
          <w:sz w:val="24"/>
          <w:lang w:eastAsia="zh-CN"/>
        </w:rPr>
        <w:t>3GPP TSG-RAN WG4 Meeting #</w:t>
      </w:r>
      <w:r>
        <w:rPr>
          <w:rFonts w:ascii="Arial" w:eastAsia="SimSun" w:hAnsi="Arial"/>
          <w:b/>
          <w:noProof/>
          <w:sz w:val="24"/>
          <w:lang w:eastAsia="zh-CN"/>
        </w:rPr>
        <w:t>11</w:t>
      </w:r>
      <w:r w:rsidR="00731FF0">
        <w:rPr>
          <w:rFonts w:ascii="Arial" w:eastAsia="SimSun" w:hAnsi="Arial" w:hint="eastAsia"/>
          <w:b/>
          <w:noProof/>
          <w:sz w:val="24"/>
          <w:lang w:eastAsia="zh-CN"/>
        </w:rPr>
        <w:t>4</w:t>
      </w:r>
      <w:r w:rsidRPr="00746750">
        <w:rPr>
          <w:rFonts w:ascii="Arial" w:eastAsia="SimSun" w:hAnsi="Arial"/>
          <w:b/>
          <w:noProof/>
          <w:sz w:val="24"/>
          <w:lang w:eastAsia="zh-CN"/>
        </w:rPr>
        <w:t xml:space="preserve">                              </w:t>
      </w:r>
      <w:r>
        <w:rPr>
          <w:rFonts w:ascii="Arial" w:eastAsia="SimSun" w:hAnsi="Arial"/>
          <w:b/>
          <w:noProof/>
          <w:sz w:val="24"/>
          <w:lang w:eastAsia="zh-CN"/>
        </w:rPr>
        <w:tab/>
      </w:r>
      <w:r>
        <w:rPr>
          <w:rFonts w:ascii="Arial" w:eastAsia="SimSun" w:hAnsi="Arial"/>
          <w:b/>
          <w:noProof/>
          <w:sz w:val="24"/>
          <w:lang w:eastAsia="zh-CN"/>
        </w:rPr>
        <w:tab/>
      </w:r>
      <w:r>
        <w:rPr>
          <w:rFonts w:ascii="Arial" w:eastAsia="SimSun" w:hAnsi="Arial"/>
          <w:b/>
          <w:noProof/>
          <w:sz w:val="24"/>
          <w:lang w:eastAsia="zh-CN"/>
        </w:rPr>
        <w:tab/>
      </w:r>
      <w:r>
        <w:rPr>
          <w:rFonts w:ascii="Arial" w:eastAsia="SimSun" w:hAnsi="Arial"/>
          <w:b/>
          <w:noProof/>
          <w:sz w:val="24"/>
          <w:lang w:eastAsia="zh-CN"/>
        </w:rPr>
        <w:tab/>
      </w:r>
      <w:r>
        <w:rPr>
          <w:rFonts w:ascii="Arial" w:eastAsia="SimSun" w:hAnsi="Arial"/>
          <w:b/>
          <w:noProof/>
          <w:sz w:val="24"/>
          <w:lang w:eastAsia="zh-CN"/>
        </w:rPr>
        <w:tab/>
      </w:r>
      <w:r>
        <w:rPr>
          <w:rFonts w:ascii="Arial" w:eastAsia="SimSun" w:hAnsi="Arial"/>
          <w:b/>
          <w:noProof/>
          <w:sz w:val="24"/>
          <w:lang w:eastAsia="zh-CN"/>
        </w:rPr>
        <w:tab/>
      </w:r>
      <w:r w:rsidRPr="00746750">
        <w:rPr>
          <w:rFonts w:ascii="Arial" w:eastAsia="SimSun" w:hAnsi="Arial"/>
          <w:b/>
          <w:noProof/>
          <w:sz w:val="24"/>
          <w:lang w:eastAsia="zh-CN"/>
        </w:rPr>
        <w:t xml:space="preserve"> </w:t>
      </w:r>
      <w:r>
        <w:rPr>
          <w:rFonts w:ascii="Arial" w:eastAsia="SimSun" w:hAnsi="Arial"/>
          <w:b/>
          <w:noProof/>
          <w:sz w:val="24"/>
          <w:lang w:eastAsia="zh-CN"/>
        </w:rPr>
        <w:t xml:space="preserve">    </w:t>
      </w:r>
      <w:r w:rsidR="00004B0D">
        <w:rPr>
          <w:rFonts w:ascii="Arial" w:eastAsia="SimSun" w:hAnsi="Arial"/>
          <w:b/>
          <w:noProof/>
          <w:sz w:val="24"/>
          <w:lang w:eastAsia="zh-CN"/>
        </w:rPr>
        <w:t xml:space="preserve">    </w:t>
      </w:r>
      <w:r w:rsidRPr="00746750">
        <w:rPr>
          <w:rFonts w:ascii="Arial" w:eastAsia="SimSun" w:hAnsi="Arial"/>
          <w:b/>
          <w:noProof/>
          <w:sz w:val="24"/>
          <w:lang w:eastAsia="zh-CN"/>
        </w:rPr>
        <w:t>R4-2</w:t>
      </w:r>
      <w:r w:rsidR="00731FF0">
        <w:rPr>
          <w:rFonts w:ascii="Arial" w:eastAsia="SimSun" w:hAnsi="Arial" w:hint="eastAsia"/>
          <w:b/>
          <w:noProof/>
          <w:sz w:val="24"/>
          <w:lang w:eastAsia="zh-CN"/>
        </w:rPr>
        <w:t>5</w:t>
      </w:r>
      <w:r w:rsidR="00F07C4F">
        <w:rPr>
          <w:rFonts w:ascii="Arial" w:eastAsia="SimSun" w:hAnsi="Arial"/>
          <w:b/>
          <w:noProof/>
          <w:sz w:val="24"/>
          <w:lang w:eastAsia="zh-CN"/>
        </w:rPr>
        <w:t>00437</w:t>
      </w:r>
    </w:p>
    <w:bookmarkEnd w:id="0"/>
    <w:bookmarkEnd w:id="1"/>
    <w:bookmarkEnd w:id="2"/>
    <w:p w14:paraId="596D732C" w14:textId="347954BB" w:rsidR="00974DC2" w:rsidRPr="0052514D" w:rsidRDefault="00731FF0" w:rsidP="00974DC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 w:hint="eastAsia"/>
          <w:sz w:val="24"/>
          <w:szCs w:val="24"/>
          <w:lang w:eastAsia="zh-CN"/>
        </w:rPr>
        <w:t>Athens</w:t>
      </w:r>
      <w:r w:rsidR="00004B0D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 w:hint="eastAsia"/>
          <w:sz w:val="24"/>
          <w:szCs w:val="24"/>
          <w:lang w:eastAsia="zh-CN"/>
        </w:rPr>
        <w:t>Greece</w:t>
      </w:r>
      <w:r w:rsidR="00974DC2">
        <w:rPr>
          <w:rFonts w:eastAsia="SimSun" w:cs="Arial"/>
          <w:sz w:val="24"/>
          <w:szCs w:val="24"/>
          <w:lang w:eastAsia="zh-CN"/>
        </w:rPr>
        <w:t xml:space="preserve">, </w:t>
      </w:r>
      <w:r w:rsidR="00004B0D">
        <w:rPr>
          <w:rFonts w:eastAsia="SimSun" w:cs="Arial"/>
          <w:sz w:val="24"/>
          <w:szCs w:val="24"/>
          <w:lang w:eastAsia="zh-CN"/>
        </w:rPr>
        <w:t>1</w:t>
      </w:r>
      <w:r>
        <w:rPr>
          <w:rFonts w:eastAsia="SimSun" w:cs="Arial" w:hint="eastAsia"/>
          <w:sz w:val="24"/>
          <w:szCs w:val="24"/>
          <w:lang w:eastAsia="zh-CN"/>
        </w:rPr>
        <w:t>7</w:t>
      </w:r>
      <w:r w:rsidR="00974DC2"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="00974DC2" w:rsidRPr="0052514D">
        <w:rPr>
          <w:rFonts w:eastAsia="SimSun" w:cs="Arial"/>
          <w:sz w:val="24"/>
          <w:szCs w:val="24"/>
          <w:lang w:eastAsia="zh-CN"/>
        </w:rPr>
        <w:t xml:space="preserve"> – </w:t>
      </w:r>
      <w:r w:rsidR="00004B0D">
        <w:rPr>
          <w:rFonts w:eastAsia="SimSun" w:cs="Arial"/>
          <w:sz w:val="24"/>
          <w:szCs w:val="24"/>
          <w:lang w:eastAsia="zh-CN"/>
        </w:rPr>
        <w:t>2</w:t>
      </w:r>
      <w:r>
        <w:rPr>
          <w:rFonts w:eastAsia="SimSun" w:cs="Arial" w:hint="eastAsia"/>
          <w:sz w:val="24"/>
          <w:szCs w:val="24"/>
          <w:lang w:eastAsia="zh-CN"/>
        </w:rPr>
        <w:t>1</w:t>
      </w:r>
      <w:r w:rsidR="00974DC2" w:rsidRPr="00A01738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="00974DC2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 w:hint="eastAsia"/>
          <w:sz w:val="24"/>
          <w:szCs w:val="24"/>
          <w:lang w:eastAsia="zh-CN"/>
        </w:rPr>
        <w:t>Feburary</w:t>
      </w:r>
      <w:r w:rsidR="00974DC2" w:rsidRPr="0052514D">
        <w:rPr>
          <w:rFonts w:eastAsia="SimSun" w:cs="Arial"/>
          <w:sz w:val="24"/>
          <w:szCs w:val="24"/>
          <w:lang w:eastAsia="zh-CN"/>
        </w:rPr>
        <w:t>, 202</w:t>
      </w:r>
      <w:r>
        <w:rPr>
          <w:rFonts w:eastAsia="SimSun" w:cs="Arial" w:hint="eastAsia"/>
          <w:sz w:val="24"/>
          <w:szCs w:val="24"/>
          <w:lang w:eastAsia="zh-CN"/>
        </w:rPr>
        <w:t>5</w:t>
      </w:r>
    </w:p>
    <w:p w14:paraId="1228D842" w14:textId="77777777" w:rsidR="005929A6" w:rsidRPr="00EE53AA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43FD123A" w14:textId="4BFAD585" w:rsidR="005929A6" w:rsidRPr="005B4D3C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705345">
        <w:rPr>
          <w:rFonts w:ascii="Arial" w:hAnsi="Arial" w:cs="Arial"/>
          <w:sz w:val="22"/>
        </w:rPr>
        <w:t>Apple</w:t>
      </w:r>
    </w:p>
    <w:p w14:paraId="5EB10207" w14:textId="6127D0C3" w:rsidR="005929A6" w:rsidRPr="004F2EF1" w:rsidRDefault="005929A6" w:rsidP="00987DF6">
      <w:pPr>
        <w:ind w:left="1985" w:hanging="1985"/>
        <w:rPr>
          <w:rFonts w:ascii="Arial" w:eastAsia="SimSun" w:hAnsi="Arial" w:cs="Arial"/>
          <w:sz w:val="22"/>
          <w:lang w:val="en-US"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791DE1" w:rsidRPr="00791DE1">
        <w:rPr>
          <w:rFonts w:ascii="Arial" w:hAnsi="Arial" w:cs="Arial"/>
          <w:sz w:val="22"/>
          <w:lang w:eastAsia="zh-CN"/>
        </w:rPr>
        <w:t xml:space="preserve">On </w:t>
      </w:r>
      <w:r w:rsidR="00E15D4A">
        <w:rPr>
          <w:rFonts w:ascii="Arial" w:hAnsi="Arial" w:cs="Arial"/>
          <w:sz w:val="22"/>
          <w:lang w:eastAsia="zh-CN"/>
        </w:rPr>
        <w:t xml:space="preserve">signalling </w:t>
      </w:r>
      <w:r w:rsidR="008E4F16">
        <w:rPr>
          <w:rFonts w:ascii="Arial" w:hAnsi="Arial" w:cs="Arial"/>
          <w:sz w:val="22"/>
          <w:lang w:eastAsia="zh-CN"/>
        </w:rPr>
        <w:t xml:space="preserve">support </w:t>
      </w:r>
      <w:r w:rsidR="00E15D4A">
        <w:rPr>
          <w:rFonts w:ascii="Arial" w:hAnsi="Arial" w:cs="Arial"/>
          <w:sz w:val="22"/>
          <w:lang w:eastAsia="zh-CN"/>
        </w:rPr>
        <w:t>for type 4 UE</w:t>
      </w:r>
    </w:p>
    <w:p w14:paraId="47A7A0E8" w14:textId="67309BBC" w:rsidR="005929A6" w:rsidRPr="001E4ACC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455767">
        <w:rPr>
          <w:rFonts w:ascii="Arial" w:hAnsi="Arial" w:cs="Arial" w:hint="eastAsia"/>
          <w:sz w:val="22"/>
          <w:lang w:eastAsia="zh-CN"/>
        </w:rPr>
        <w:t>7.5.2.2</w:t>
      </w:r>
    </w:p>
    <w:p w14:paraId="04D4C05F" w14:textId="5142F53A" w:rsidR="005929A6" w:rsidRPr="007E72E2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8B31B0">
        <w:rPr>
          <w:rFonts w:ascii="Arial" w:eastAsia="SimSun" w:hAnsi="Arial" w:cs="Arial"/>
          <w:sz w:val="22"/>
          <w:lang w:eastAsia="zh-CN"/>
        </w:rPr>
        <w:t>Discussion</w:t>
      </w:r>
    </w:p>
    <w:bookmarkEnd w:id="3"/>
    <w:bookmarkEnd w:id="4"/>
    <w:p w14:paraId="70E4B90D" w14:textId="77777777" w:rsidR="00FC0076" w:rsidRPr="00B16EEF" w:rsidRDefault="007726F1" w:rsidP="004065E5">
      <w:pPr>
        <w:pStyle w:val="Heading1"/>
      </w:pPr>
      <w:r w:rsidRPr="00B16EEF">
        <w:t>Introduction</w:t>
      </w:r>
    </w:p>
    <w:p w14:paraId="08FF01B9" w14:textId="7EC24559" w:rsidR="00526727" w:rsidRDefault="00DF432D" w:rsidP="004F2EF1">
      <w:pPr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Type 4 UE capability </w:t>
      </w:r>
      <w:r w:rsidR="00A75F24">
        <w:rPr>
          <w:rFonts w:eastAsia="SimSun"/>
          <w:lang w:val="en-US" w:eastAsia="zh-CN"/>
        </w:rPr>
        <w:t>and new BS signaling have been</w:t>
      </w:r>
      <w:r>
        <w:rPr>
          <w:rFonts w:eastAsia="SimSun"/>
          <w:lang w:val="en-US" w:eastAsia="zh-CN"/>
        </w:rPr>
        <w:t xml:space="preserve"> discussed in the past RAN4 meetings </w:t>
      </w:r>
      <w:r w:rsidR="00F82B2B">
        <w:rPr>
          <w:rFonts w:eastAsia="SimSun"/>
          <w:lang w:val="en-US" w:eastAsia="zh-CN"/>
        </w:rPr>
        <w:t xml:space="preserve">and </w:t>
      </w:r>
      <w:r>
        <w:rPr>
          <w:rFonts w:eastAsia="SimSun"/>
          <w:lang w:val="en-US" w:eastAsia="zh-CN"/>
        </w:rPr>
        <w:t>the latest agreements were captured in the WF</w:t>
      </w:r>
      <w:r w:rsidR="00547676">
        <w:rPr>
          <w:rFonts w:eastAsia="SimSun"/>
          <w:lang w:val="en-US" w:eastAsia="zh-CN"/>
        </w:rPr>
        <w:t xml:space="preserve"> [</w:t>
      </w:r>
      <w:r w:rsidR="00731FF0">
        <w:rPr>
          <w:rFonts w:eastAsia="SimSun" w:hint="eastAsia"/>
          <w:lang w:val="en-US" w:eastAsia="zh-CN"/>
        </w:rPr>
        <w:t>1</w:t>
      </w:r>
      <w:r w:rsidR="00547676">
        <w:rPr>
          <w:rFonts w:eastAsia="SimSun"/>
          <w:lang w:val="en-US" w:eastAsia="zh-CN"/>
        </w:rPr>
        <w:t>]</w:t>
      </w:r>
      <w:r w:rsidR="00791DE1">
        <w:rPr>
          <w:rFonts w:eastAsia="SimSun"/>
          <w:lang w:val="en-US" w:eastAsia="zh-CN"/>
        </w:rPr>
        <w:t xml:space="preserve">. The following issues </w:t>
      </w:r>
      <w:r w:rsidR="00601E9A">
        <w:rPr>
          <w:rFonts w:eastAsia="SimSun"/>
          <w:lang w:val="en-US" w:eastAsia="zh-CN"/>
        </w:rPr>
        <w:t xml:space="preserve">remain </w:t>
      </w:r>
      <w:r w:rsidR="00547676">
        <w:rPr>
          <w:rFonts w:eastAsia="SimSun"/>
          <w:lang w:val="en-US" w:eastAsia="zh-CN"/>
        </w:rPr>
        <w:t xml:space="preserve">open </w:t>
      </w:r>
      <w:r w:rsidR="00791DE1">
        <w:rPr>
          <w:rFonts w:eastAsia="SimSun"/>
          <w:lang w:val="en-US" w:eastAsia="zh-CN"/>
        </w:rPr>
        <w:t>for further study</w:t>
      </w:r>
      <w:r w:rsidR="0072015E">
        <w:rPr>
          <w:rFonts w:eastAsia="SimSun"/>
          <w:lang w:val="en-US" w:eastAsia="zh-CN"/>
        </w:rPr>
        <w:t>.</w:t>
      </w:r>
    </w:p>
    <w:p w14:paraId="5E69771F" w14:textId="5657459E" w:rsidR="009F3A1B" w:rsidRDefault="006346B1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  <w:r>
        <w:rPr>
          <w:noProof/>
          <w:kern w:val="2"/>
          <w:lang w:val="en-US"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CEB470" wp14:editId="10CA6897">
                <wp:simplePos x="0" y="0"/>
                <wp:positionH relativeFrom="column">
                  <wp:posOffset>-6533</wp:posOffset>
                </wp:positionH>
                <wp:positionV relativeFrom="paragraph">
                  <wp:posOffset>69269</wp:posOffset>
                </wp:positionV>
                <wp:extent cx="6056142" cy="519193"/>
                <wp:effectExtent l="0" t="0" r="14605" b="1460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6142" cy="51919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67982AC" w14:textId="77777777" w:rsidR="00731FF0" w:rsidRPr="00731FF0" w:rsidRDefault="00731FF0" w:rsidP="00731FF0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spacing w:after="120"/>
                              <w:ind w:firstLineChars="0"/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731FF0"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&lt;Issue 2-2-2:  New BS Signaling to switch between Type 4a/4b and Type 1 6L/8L/CC(collocated)&gt;</w:t>
                            </w:r>
                          </w:p>
                          <w:p w14:paraId="0E96E843" w14:textId="77777777" w:rsidR="00731FF0" w:rsidRPr="00731FF0" w:rsidRDefault="00731FF0" w:rsidP="00731FF0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spacing w:after="120"/>
                              <w:ind w:firstLineChars="0"/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731FF0"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&lt;Issue 2-2-3:  UE behavior during initial connection between Type 1, Type 2 and Type 4a/4b&gt;</w:t>
                            </w:r>
                          </w:p>
                          <w:p w14:paraId="4194C32A" w14:textId="2447183C" w:rsidR="00A75F24" w:rsidRPr="00731FF0" w:rsidRDefault="00A75F24" w:rsidP="00731FF0">
                            <w:pPr>
                              <w:spacing w:after="120"/>
                              <w:rPr>
                                <w:rFonts w:eastAsia="Yu Mincho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CEB470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.5pt;margin-top:5.45pt;width:476.85pt;height:40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" fillcolor="white [3201]" strokeweight=".5pt">
                <v:textbox>
                  <w:txbxContent>
                    <w:p w14:paraId="567982AC" w14:textId="77777777" w:rsidR="00731FF0" w:rsidRPr="00731FF0" w:rsidRDefault="00731FF0" w:rsidP="00731FF0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spacing w:after="120"/>
                        <w:ind w:firstLineChars="0"/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eastAsia="ja-JP"/>
                        </w:rPr>
                      </w:pPr>
                      <w:r w:rsidRPr="00731FF0"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eastAsia="ja-JP"/>
                        </w:rPr>
                        <w:t>&lt;Issue 2-2-2:  New BS Signaling to switch between Type 4a/4b and Type 1 6L/8L/</w:t>
                      </w:r>
                      <w:proofErr w:type="gramStart"/>
                      <w:r w:rsidRPr="00731FF0"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eastAsia="ja-JP"/>
                        </w:rPr>
                        <w:t>CC(</w:t>
                      </w:r>
                      <w:proofErr w:type="gramEnd"/>
                      <w:r w:rsidRPr="00731FF0"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eastAsia="ja-JP"/>
                        </w:rPr>
                        <w:t>collocated)&gt;</w:t>
                      </w:r>
                    </w:p>
                    <w:p w14:paraId="0E96E843" w14:textId="77777777" w:rsidR="00731FF0" w:rsidRPr="00731FF0" w:rsidRDefault="00731FF0" w:rsidP="00731FF0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spacing w:after="120"/>
                        <w:ind w:firstLineChars="0"/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eastAsia="ja-JP"/>
                        </w:rPr>
                      </w:pPr>
                      <w:r w:rsidRPr="00731FF0"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eastAsia="ja-JP"/>
                        </w:rPr>
                        <w:t>&lt;Issue 2-2-3:  UE behavior during initial connection between Type 1, Type 2 and Type 4a/4b&gt;</w:t>
                      </w:r>
                    </w:p>
                    <w:p w14:paraId="4194C32A" w14:textId="2447183C" w:rsidR="00A75F24" w:rsidRPr="00731FF0" w:rsidRDefault="00A75F24" w:rsidP="00731FF0">
                      <w:pPr>
                        <w:spacing w:after="120"/>
                        <w:rPr>
                          <w:rFonts w:eastAsia="Yu Mincho"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51B9D96" w14:textId="7C3C1942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28A1E51A" w14:textId="65DECE1D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2F962D2A" w14:textId="2F4F7D0D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155FD7F1" w14:textId="18EBFB04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2A41C0A2" w14:textId="324371F6" w:rsidR="00DD12EE" w:rsidRPr="008B06D1" w:rsidRDefault="00791DE1" w:rsidP="008B06D1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  <w:r>
        <w:rPr>
          <w:kern w:val="2"/>
          <w:lang w:val="en-US" w:eastAsia="zh-CN"/>
        </w:rPr>
        <w:t>This contribution will give further analysis on these open issues</w:t>
      </w:r>
      <w:r w:rsidR="0072015E">
        <w:rPr>
          <w:kern w:val="2"/>
          <w:lang w:val="en-US" w:eastAsia="zh-CN"/>
        </w:rPr>
        <w:t xml:space="preserve"> and presents our </w:t>
      </w:r>
      <w:r w:rsidR="00547676">
        <w:rPr>
          <w:kern w:val="2"/>
          <w:lang w:val="en-US" w:eastAsia="zh-CN"/>
        </w:rPr>
        <w:t>views</w:t>
      </w:r>
      <w:r w:rsidR="0072015E">
        <w:rPr>
          <w:kern w:val="2"/>
          <w:lang w:val="en-US" w:eastAsia="zh-CN"/>
        </w:rPr>
        <w:t>.</w:t>
      </w:r>
      <w:r w:rsidR="00AF4420">
        <w:rPr>
          <w:kern w:val="2"/>
          <w:lang w:val="en-US" w:eastAsia="zh-CN"/>
        </w:rPr>
        <w:t xml:space="preserve"> </w:t>
      </w:r>
    </w:p>
    <w:p w14:paraId="2D5B905D" w14:textId="46BAA07C" w:rsidR="0001536D" w:rsidRDefault="00BF7F4B" w:rsidP="00BF7F4B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Discussion</w:t>
      </w:r>
    </w:p>
    <w:p w14:paraId="10C6BE52" w14:textId="520B5392" w:rsidR="00FF5229" w:rsidRDefault="001E4718" w:rsidP="00FF5229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following has been concluded for BS signalling and UE </w:t>
      </w:r>
      <w:r w:rsidR="00214760">
        <w:rPr>
          <w:rFonts w:eastAsia="SimSun"/>
          <w:lang w:eastAsia="zh-CN"/>
        </w:rPr>
        <w:t>behaviour</w:t>
      </w:r>
      <w:r>
        <w:rPr>
          <w:rFonts w:eastAsia="SimSun"/>
          <w:lang w:eastAsia="zh-CN"/>
        </w:rPr>
        <w:t xml:space="preserve"> during initial access.</w:t>
      </w:r>
    </w:p>
    <w:p w14:paraId="3123A9B7" w14:textId="4A2B235F" w:rsidR="00FF5229" w:rsidRPr="00FF5229" w:rsidRDefault="001E4718" w:rsidP="00FF5229">
      <w:pPr>
        <w:rPr>
          <w:rFonts w:eastAsia="SimSun"/>
          <w:lang w:val="en-US" w:eastAsia="zh-CN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3F8E207" wp14:editId="2E0423A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31389754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18C5EC5" w14:textId="77777777" w:rsidR="001E4718" w:rsidRPr="003022C5" w:rsidRDefault="001E4718" w:rsidP="00FF5229">
                            <w:pPr>
                              <w:pStyle w:val="Heading3"/>
                              <w:numPr>
                                <w:ilvl w:val="0"/>
                                <w:numId w:val="0"/>
                              </w:numPr>
                              <w:spacing w:after="240"/>
                              <w:ind w:left="720" w:hanging="720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</w:rPr>
                            </w:pPr>
                            <w:r w:rsidRPr="003022C5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</w:rPr>
                              <w:t>&lt;Issue 2-2-2:  New BS Signaling to switch between Type 4a/4b and Type 1 6L/8L/CC(collocated)&gt;</w:t>
                            </w:r>
                          </w:p>
                          <w:p w14:paraId="511C5EE4" w14:textId="77777777" w:rsidR="001E4718" w:rsidRPr="00FF5229" w:rsidRDefault="001E4718" w:rsidP="00FF5229">
                            <w:pPr>
                              <w:rPr>
                                <w:b/>
                                <w:bCs/>
                                <w:lang w:eastAsia="zh-CN"/>
                              </w:rPr>
                            </w:pPr>
                            <w:r w:rsidRPr="00FF5229">
                              <w:rPr>
                                <w:b/>
                                <w:bCs/>
                                <w:lang w:eastAsia="zh-CN"/>
                              </w:rPr>
                              <w:t>Way forward:</w:t>
                            </w:r>
                          </w:p>
                          <w:p w14:paraId="48713AED" w14:textId="77777777" w:rsidR="001E4718" w:rsidRPr="00FF5229" w:rsidRDefault="001E4718" w:rsidP="00FF5229">
                            <w:pPr>
                              <w:pStyle w:val="ListParagraph"/>
                              <w:numPr>
                                <w:ilvl w:val="0"/>
                                <w:numId w:val="4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firstLineChars="0"/>
                              <w:textAlignment w:val="baseline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sv-SE"/>
                              </w:rPr>
                            </w:pPr>
                            <w:r w:rsidRPr="00FF5229">
                              <w:rPr>
                                <w:rFonts w:ascii="Times New Roman" w:eastAsiaTheme="minorEastAsia" w:hAnsi="Times New Roman" w:cs="Times New Roman"/>
                                <w:iCs/>
                                <w:sz w:val="20"/>
                                <w:szCs w:val="20"/>
                              </w:rPr>
                              <w:t xml:space="preserve">For NR-CA, one new Rel-19 BS signaling </w:t>
                            </w:r>
                            <w:r w:rsidRPr="00FF5229">
                              <w:rPr>
                                <w:rFonts w:ascii="Times New Roman" w:eastAsia="Yu Mincho" w:hAnsi="Times New Roman" w:cs="Times New Roman"/>
                                <w:iCs/>
                                <w:sz w:val="20"/>
                                <w:szCs w:val="20"/>
                                <w:lang w:eastAsia="ja-JP"/>
                              </w:rPr>
                              <w:t>is needed from Type 4 to Type 1 4L or Type 1 larger than 4L per CC.</w:t>
                            </w:r>
                          </w:p>
                          <w:p w14:paraId="3AEE77BB" w14:textId="77777777" w:rsidR="001E4718" w:rsidRPr="00FF5229" w:rsidRDefault="001E4718" w:rsidP="00FF5229">
                            <w:pPr>
                              <w:pStyle w:val="ListParagraph"/>
                              <w:numPr>
                                <w:ilvl w:val="1"/>
                                <w:numId w:val="4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firstLineChars="0"/>
                              <w:textAlignment w:val="baseline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sv-SE"/>
                              </w:rPr>
                            </w:pPr>
                            <w:r w:rsidRPr="00FF5229">
                              <w:rPr>
                                <w:rFonts w:ascii="Times New Roman" w:eastAsia="Yu Mincho" w:hAnsi="Times New Roman" w:cs="Times New Roman"/>
                                <w:iCs/>
                                <w:sz w:val="20"/>
                                <w:szCs w:val="20"/>
                                <w:lang w:eastAsia="ja-JP"/>
                              </w:rPr>
                              <w:t>Type 4 to Type 1 4L or Type 1 larger than 4L per CC relies on BS reconfiguration.</w:t>
                            </w:r>
                          </w:p>
                          <w:p w14:paraId="69740E68" w14:textId="77777777" w:rsidR="001E4718" w:rsidRPr="00FF5229" w:rsidRDefault="001E4718" w:rsidP="00FF5229">
                            <w:pPr>
                              <w:pStyle w:val="ListParagraph"/>
                              <w:numPr>
                                <w:ilvl w:val="0"/>
                                <w:numId w:val="4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firstLineChars="0"/>
                              <w:textAlignment w:val="baseline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sv-SE"/>
                              </w:rPr>
                            </w:pPr>
                            <w:r w:rsidRPr="00FF5229">
                              <w:rPr>
                                <w:rFonts w:ascii="Times New Roman" w:eastAsiaTheme="minorEastAsia" w:hAnsi="Times New Roman" w:cs="Times New Roman"/>
                                <w:iCs/>
                                <w:sz w:val="20"/>
                                <w:szCs w:val="20"/>
                              </w:rPr>
                              <w:t xml:space="preserve">For EN-DC, one new Rel-19 BS signaling </w:t>
                            </w:r>
                            <w:r w:rsidRPr="00FF5229">
                              <w:rPr>
                                <w:rFonts w:ascii="Times New Roman" w:eastAsia="Yu Mincho" w:hAnsi="Times New Roman" w:cs="Times New Roman"/>
                                <w:iCs/>
                                <w:sz w:val="20"/>
                                <w:szCs w:val="20"/>
                                <w:lang w:eastAsia="ja-JP"/>
                              </w:rPr>
                              <w:t>is needed from Type 4 to Type 1 4L or Type 1 larger than 4L per CC.</w:t>
                            </w:r>
                          </w:p>
                          <w:p w14:paraId="1E198061" w14:textId="20756427" w:rsidR="001E4718" w:rsidRPr="003022C5" w:rsidRDefault="001E4718" w:rsidP="00FF5229">
                            <w:pPr>
                              <w:pStyle w:val="ListParagraph"/>
                              <w:numPr>
                                <w:ilvl w:val="1"/>
                                <w:numId w:val="4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firstLineChars="0"/>
                              <w:textAlignment w:val="baseline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sv-SE"/>
                              </w:rPr>
                            </w:pPr>
                            <w:r w:rsidRPr="00FF5229">
                              <w:rPr>
                                <w:rFonts w:ascii="Times New Roman" w:eastAsia="Yu Mincho" w:hAnsi="Times New Roman" w:cs="Times New Roman"/>
                                <w:iCs/>
                                <w:sz w:val="20"/>
                                <w:szCs w:val="20"/>
                                <w:lang w:eastAsia="ja-JP"/>
                              </w:rPr>
                              <w:t>Type 4 to Type 1 4L or Type 1 larger than 4L per CC relies on BS reconfiguration.</w:t>
                            </w:r>
                          </w:p>
                          <w:p w14:paraId="535EC003" w14:textId="77777777" w:rsidR="001E4718" w:rsidRPr="003022C5" w:rsidRDefault="001E4718" w:rsidP="00FF5229">
                            <w:pPr>
                              <w:pStyle w:val="Heading3"/>
                              <w:numPr>
                                <w:ilvl w:val="0"/>
                                <w:numId w:val="0"/>
                              </w:numPr>
                              <w:spacing w:after="240"/>
                              <w:ind w:left="720" w:hanging="720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</w:rPr>
                            </w:pPr>
                            <w:r w:rsidRPr="003022C5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</w:rPr>
                              <w:t>&lt;Issue 2-2-3:  UE behavior during initial connection between Type 1, Type 2 and Type 4a/4b&gt;</w:t>
                            </w:r>
                          </w:p>
                          <w:p w14:paraId="74F90476" w14:textId="77777777" w:rsidR="001E4718" w:rsidRPr="00FF5229" w:rsidRDefault="001E4718" w:rsidP="00FF5229">
                            <w:pPr>
                              <w:rPr>
                                <w:lang w:eastAsia="zh-CN"/>
                              </w:rPr>
                            </w:pPr>
                            <w:r w:rsidRPr="00FF5229">
                              <w:rPr>
                                <w:b/>
                                <w:bCs/>
                                <w:lang w:eastAsia="zh-CN"/>
                              </w:rPr>
                              <w:t>Way forward:</w:t>
                            </w:r>
                          </w:p>
                          <w:p w14:paraId="102D06C0" w14:textId="77777777" w:rsidR="001E4718" w:rsidRPr="00FF5229" w:rsidRDefault="001E4718" w:rsidP="00FF5229">
                            <w:pPr>
                              <w:pStyle w:val="ListParagraph"/>
                              <w:numPr>
                                <w:ilvl w:val="1"/>
                                <w:numId w:val="37"/>
                              </w:numPr>
                              <w:spacing w:after="120"/>
                              <w:ind w:left="440" w:firstLineChars="0" w:hanging="44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F5229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</w:rPr>
                              <w:t xml:space="preserve">When </w:t>
                            </w:r>
                            <w:r w:rsidRPr="00FF5229">
                              <w:rPr>
                                <w:rFonts w:ascii="Times New Roman" w:eastAsiaTheme="minorEastAsia" w:hAnsi="Times New Roman" w:cs="Times New Roman"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maxMIMO-layers </w:t>
                            </w:r>
                            <w:r w:rsidRPr="00FF5229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</w:rPr>
                              <w:t>= 2</w:t>
                            </w:r>
                          </w:p>
                          <w:p w14:paraId="2A68AC2C" w14:textId="77777777" w:rsidR="001E4718" w:rsidRPr="00FF5229" w:rsidRDefault="001E4718" w:rsidP="00FF5229">
                            <w:pPr>
                              <w:pStyle w:val="ListParagraph"/>
                              <w:numPr>
                                <w:ilvl w:val="0"/>
                                <w:numId w:val="3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936" w:firstLineChars="0"/>
                              <w:textAlignment w:val="baseline"/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F5229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</w:rPr>
                              <w:t xml:space="preserve">If Rel-18 </w:t>
                            </w:r>
                            <w:r w:rsidRPr="00FF5229">
                              <w:rPr>
                                <w:rFonts w:ascii="Times New Roman" w:eastAsiaTheme="minorEastAsia" w:hAnsi="Times New Roman" w:cs="Times New Roman"/>
                                <w:i/>
                                <w:iCs/>
                                <w:sz w:val="20"/>
                                <w:szCs w:val="20"/>
                              </w:rPr>
                              <w:t>nonCollocatedTypeNR-CA/nonCollocatedTypeMRDC</w:t>
                            </w:r>
                            <w:r w:rsidRPr="00FF5229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</w:rPr>
                              <w:t xml:space="preserve"> is present, UE is Type 1.</w:t>
                            </w:r>
                          </w:p>
                          <w:p w14:paraId="0CA1E536" w14:textId="77777777" w:rsidR="001E4718" w:rsidRPr="00FF5229" w:rsidRDefault="001E4718" w:rsidP="00FF5229">
                            <w:pPr>
                              <w:pStyle w:val="ListParagraph"/>
                              <w:numPr>
                                <w:ilvl w:val="0"/>
                                <w:numId w:val="3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936" w:firstLineChars="0"/>
                              <w:textAlignment w:val="baseline"/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F5229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</w:rPr>
                              <w:t xml:space="preserve">If Rel-18 </w:t>
                            </w:r>
                            <w:r w:rsidRPr="00FF5229">
                              <w:rPr>
                                <w:rFonts w:ascii="Times New Roman" w:eastAsiaTheme="minorEastAsia" w:hAnsi="Times New Roman" w:cs="Times New Roman"/>
                                <w:i/>
                                <w:iCs/>
                                <w:sz w:val="20"/>
                                <w:szCs w:val="20"/>
                              </w:rPr>
                              <w:t>nonCollocatedTypeNR-CA/nonCollocatedTypeMRDC</w:t>
                            </w:r>
                            <w:r w:rsidRPr="00FF5229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</w:rPr>
                              <w:t xml:space="preserve"> is absent, UE is Type 2.</w:t>
                            </w:r>
                          </w:p>
                          <w:p w14:paraId="39E2F833" w14:textId="77777777" w:rsidR="001E4718" w:rsidRPr="00FF5229" w:rsidRDefault="001E4718" w:rsidP="00FF5229">
                            <w:pPr>
                              <w:pStyle w:val="ListParagraph"/>
                              <w:spacing w:after="120"/>
                              <w:ind w:leftChars="568" w:left="1136" w:firstLineChars="0" w:firstLine="0"/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F5229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</w:rPr>
                              <w:t>NOTE: This is specified Rel-18 behavior. No need to further discuss.</w:t>
                            </w:r>
                          </w:p>
                          <w:p w14:paraId="53587D1D" w14:textId="77777777" w:rsidR="001E4718" w:rsidRPr="00FF5229" w:rsidRDefault="001E4718" w:rsidP="00FF5229">
                            <w:pPr>
                              <w:pStyle w:val="ListParagraph"/>
                              <w:numPr>
                                <w:ilvl w:val="1"/>
                                <w:numId w:val="37"/>
                              </w:numPr>
                              <w:spacing w:after="120"/>
                              <w:ind w:left="440" w:firstLineChars="0" w:hanging="44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F5229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</w:rPr>
                              <w:t xml:space="preserve">When </w:t>
                            </w:r>
                            <w:r w:rsidRPr="00FF5229">
                              <w:rPr>
                                <w:rFonts w:ascii="Times New Roman" w:eastAsiaTheme="minorEastAsia" w:hAnsi="Times New Roman" w:cs="Times New Roman"/>
                                <w:i/>
                                <w:iCs/>
                                <w:sz w:val="20"/>
                                <w:szCs w:val="20"/>
                              </w:rPr>
                              <w:t>maxMIMO-layers</w:t>
                            </w:r>
                            <w:r w:rsidRPr="00FF5229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FF5229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</w:rPr>
                              <w:t>＞</w:t>
                            </w:r>
                            <w:r w:rsidRPr="00FF5229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  <w:p w14:paraId="04C4B168" w14:textId="77777777" w:rsidR="001E4718" w:rsidRPr="00FF5229" w:rsidRDefault="001E4718" w:rsidP="00FF5229">
                            <w:pPr>
                              <w:pStyle w:val="ListParagraph"/>
                              <w:numPr>
                                <w:ilvl w:val="0"/>
                                <w:numId w:val="3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936" w:firstLineChars="0"/>
                              <w:textAlignment w:val="baseline"/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F5229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</w:rPr>
                              <w:t>FFS in the next meeting.</w:t>
                            </w:r>
                          </w:p>
                          <w:p w14:paraId="08D69D87" w14:textId="77777777" w:rsidR="001E4718" w:rsidRPr="00FF5229" w:rsidRDefault="001E4718" w:rsidP="00FF5229">
                            <w:pPr>
                              <w:pStyle w:val="ListParagraph"/>
                              <w:numPr>
                                <w:ilvl w:val="1"/>
                                <w:numId w:val="37"/>
                              </w:numPr>
                              <w:spacing w:after="120"/>
                              <w:ind w:left="440" w:firstLineChars="0" w:hanging="44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F5229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</w:rPr>
                              <w:t xml:space="preserve">When </w:t>
                            </w:r>
                            <w:r w:rsidRPr="00FF5229">
                              <w:rPr>
                                <w:rFonts w:ascii="Times New Roman" w:eastAsiaTheme="minorEastAsia" w:hAnsi="Times New Roman" w:cs="Times New Roman"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maxMIMO-layers </w:t>
                            </w:r>
                            <w:r w:rsidRPr="00FF5229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</w:rPr>
                              <w:t>= 4</w:t>
                            </w:r>
                          </w:p>
                          <w:p w14:paraId="2C66071B" w14:textId="77777777" w:rsidR="001E4718" w:rsidRPr="00FF5229" w:rsidRDefault="001E4718" w:rsidP="00FF5229">
                            <w:pPr>
                              <w:pStyle w:val="ListParagraph"/>
                              <w:numPr>
                                <w:ilvl w:val="0"/>
                                <w:numId w:val="3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936" w:firstLineChars="0"/>
                              <w:textAlignment w:val="baseline"/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F5229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</w:rPr>
                              <w:t>FFS in the next meeting.</w:t>
                            </w:r>
                          </w:p>
                          <w:p w14:paraId="612B6016" w14:textId="77777777" w:rsidR="001E4718" w:rsidRPr="001E030C" w:rsidRDefault="001E4718" w:rsidP="001E030C">
                            <w:pPr>
                              <w:pStyle w:val="ListParagraph"/>
                              <w:spacing w:after="120"/>
                              <w:ind w:leftChars="568" w:left="1136" w:firstLine="4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F5229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</w:rPr>
                              <w:t xml:space="preserve">NOTE: </w:t>
                            </w:r>
                            <w:r w:rsidRPr="00FF5229">
                              <w:rPr>
                                <w:rFonts w:ascii="Times New Roman" w:eastAsiaTheme="minorEastAsia" w:hAnsi="Times New Roman" w:cs="Times New Roman"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maxMIMO-layers </w:t>
                            </w:r>
                            <w:r w:rsidRPr="00FF5229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</w:rPr>
                              <w:t>means the existing BS signaling.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F8E207" id="_x0000_s1027" type="#_x0000_t202" style="position:absolute;margin-left:0;margin-top:0;width:2in;height:2in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" filled="f" strokeweight=".5pt">
                <v:fill o:detectmouseclick="t"/>
                <v:textbox style="mso-fit-shape-to-text:t">
                  <w:txbxContent>
                    <w:p w14:paraId="118C5EC5" w14:textId="77777777" w:rsidR="001E4718" w:rsidRPr="003022C5" w:rsidRDefault="001E4718" w:rsidP="00FF5229">
                      <w:pPr>
                        <w:pStyle w:val="Heading3"/>
                        <w:numPr>
                          <w:ilvl w:val="0"/>
                          <w:numId w:val="0"/>
                        </w:numPr>
                        <w:spacing w:after="240"/>
                        <w:ind w:left="720" w:hanging="720"/>
                        <w:rPr>
                          <w:rFonts w:ascii="Times New Roman" w:hAnsi="Times New Roman"/>
                          <w:b/>
                          <w:bCs/>
                          <w:sz w:val="20"/>
                        </w:rPr>
                      </w:pPr>
                      <w:r w:rsidRPr="003022C5">
                        <w:rPr>
                          <w:rFonts w:ascii="Times New Roman" w:hAnsi="Times New Roman"/>
                          <w:b/>
                          <w:bCs/>
                          <w:sz w:val="20"/>
                        </w:rPr>
                        <w:t xml:space="preserve">&lt;Issue 2-2-2:  New BS </w:t>
                      </w:r>
                      <w:proofErr w:type="spellStart"/>
                      <w:r w:rsidRPr="003022C5">
                        <w:rPr>
                          <w:rFonts w:ascii="Times New Roman" w:hAnsi="Times New Roman"/>
                          <w:b/>
                          <w:bCs/>
                          <w:sz w:val="20"/>
                        </w:rPr>
                        <w:t>Signaling</w:t>
                      </w:r>
                      <w:proofErr w:type="spellEnd"/>
                      <w:r w:rsidRPr="003022C5">
                        <w:rPr>
                          <w:rFonts w:ascii="Times New Roman" w:hAnsi="Times New Roman"/>
                          <w:b/>
                          <w:bCs/>
                          <w:sz w:val="20"/>
                        </w:rPr>
                        <w:t xml:space="preserve"> to switch between Type 4a/4b and Type 1 6L/8L/</w:t>
                      </w:r>
                      <w:proofErr w:type="gramStart"/>
                      <w:r w:rsidRPr="003022C5">
                        <w:rPr>
                          <w:rFonts w:ascii="Times New Roman" w:hAnsi="Times New Roman"/>
                          <w:b/>
                          <w:bCs/>
                          <w:sz w:val="20"/>
                        </w:rPr>
                        <w:t>CC(</w:t>
                      </w:r>
                      <w:proofErr w:type="gramEnd"/>
                      <w:r w:rsidRPr="003022C5">
                        <w:rPr>
                          <w:rFonts w:ascii="Times New Roman" w:hAnsi="Times New Roman"/>
                          <w:b/>
                          <w:bCs/>
                          <w:sz w:val="20"/>
                        </w:rPr>
                        <w:t>collocated)&gt;</w:t>
                      </w:r>
                    </w:p>
                    <w:p w14:paraId="511C5EE4" w14:textId="77777777" w:rsidR="001E4718" w:rsidRPr="00FF5229" w:rsidRDefault="001E4718" w:rsidP="00FF5229">
                      <w:pPr>
                        <w:rPr>
                          <w:b/>
                          <w:bCs/>
                          <w:lang w:eastAsia="zh-CN"/>
                        </w:rPr>
                      </w:pPr>
                      <w:r w:rsidRPr="00FF5229">
                        <w:rPr>
                          <w:b/>
                          <w:bCs/>
                          <w:lang w:eastAsia="zh-CN"/>
                        </w:rPr>
                        <w:t>Way forward:</w:t>
                      </w:r>
                    </w:p>
                    <w:p w14:paraId="48713AED" w14:textId="77777777" w:rsidR="001E4718" w:rsidRPr="00FF5229" w:rsidRDefault="001E4718" w:rsidP="00FF5229">
                      <w:pPr>
                        <w:pStyle w:val="ListParagraph"/>
                        <w:numPr>
                          <w:ilvl w:val="0"/>
                          <w:numId w:val="4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firstLineChars="0"/>
                        <w:textAlignment w:val="baseline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sv-SE"/>
                        </w:rPr>
                      </w:pPr>
                      <w:r w:rsidRPr="00FF5229">
                        <w:rPr>
                          <w:rFonts w:ascii="Times New Roman" w:eastAsiaTheme="minorEastAsia" w:hAnsi="Times New Roman" w:cs="Times New Roman"/>
                          <w:iCs/>
                          <w:sz w:val="20"/>
                          <w:szCs w:val="20"/>
                        </w:rPr>
                        <w:t xml:space="preserve">For NR-CA, one new Rel-19 BS signaling </w:t>
                      </w:r>
                      <w:r w:rsidRPr="00FF5229">
                        <w:rPr>
                          <w:rFonts w:ascii="Times New Roman" w:eastAsia="Yu Mincho" w:hAnsi="Times New Roman" w:cs="Times New Roman"/>
                          <w:iCs/>
                          <w:sz w:val="20"/>
                          <w:szCs w:val="20"/>
                          <w:lang w:eastAsia="ja-JP"/>
                        </w:rPr>
                        <w:t>is needed from Type 4 to Type 1 4L or Type 1 larger than 4L per CC.</w:t>
                      </w:r>
                    </w:p>
                    <w:p w14:paraId="3AEE77BB" w14:textId="77777777" w:rsidR="001E4718" w:rsidRPr="00FF5229" w:rsidRDefault="001E4718" w:rsidP="00FF5229">
                      <w:pPr>
                        <w:pStyle w:val="ListParagraph"/>
                        <w:numPr>
                          <w:ilvl w:val="1"/>
                          <w:numId w:val="4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firstLineChars="0"/>
                        <w:textAlignment w:val="baseline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sv-SE"/>
                        </w:rPr>
                      </w:pPr>
                      <w:r w:rsidRPr="00FF5229">
                        <w:rPr>
                          <w:rFonts w:ascii="Times New Roman" w:eastAsia="Yu Mincho" w:hAnsi="Times New Roman" w:cs="Times New Roman"/>
                          <w:iCs/>
                          <w:sz w:val="20"/>
                          <w:szCs w:val="20"/>
                          <w:lang w:eastAsia="ja-JP"/>
                        </w:rPr>
                        <w:t>Type 4 to Type 1 4L or Type 1 larger than 4L per CC relies on BS reconfiguration.</w:t>
                      </w:r>
                    </w:p>
                    <w:p w14:paraId="69740E68" w14:textId="77777777" w:rsidR="001E4718" w:rsidRPr="00FF5229" w:rsidRDefault="001E4718" w:rsidP="00FF5229">
                      <w:pPr>
                        <w:pStyle w:val="ListParagraph"/>
                        <w:numPr>
                          <w:ilvl w:val="0"/>
                          <w:numId w:val="4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firstLineChars="0"/>
                        <w:textAlignment w:val="baseline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sv-SE"/>
                        </w:rPr>
                      </w:pPr>
                      <w:r w:rsidRPr="00FF5229">
                        <w:rPr>
                          <w:rFonts w:ascii="Times New Roman" w:eastAsiaTheme="minorEastAsia" w:hAnsi="Times New Roman" w:cs="Times New Roman"/>
                          <w:iCs/>
                          <w:sz w:val="20"/>
                          <w:szCs w:val="20"/>
                        </w:rPr>
                        <w:t xml:space="preserve">For EN-DC, one new Rel-19 BS signaling </w:t>
                      </w:r>
                      <w:r w:rsidRPr="00FF5229">
                        <w:rPr>
                          <w:rFonts w:ascii="Times New Roman" w:eastAsia="Yu Mincho" w:hAnsi="Times New Roman" w:cs="Times New Roman"/>
                          <w:iCs/>
                          <w:sz w:val="20"/>
                          <w:szCs w:val="20"/>
                          <w:lang w:eastAsia="ja-JP"/>
                        </w:rPr>
                        <w:t>is needed from Type 4 to Type 1 4L or Type 1 larger than 4L per CC.</w:t>
                      </w:r>
                    </w:p>
                    <w:p w14:paraId="1E198061" w14:textId="20756427" w:rsidR="001E4718" w:rsidRPr="003022C5" w:rsidRDefault="001E4718" w:rsidP="00FF5229">
                      <w:pPr>
                        <w:pStyle w:val="ListParagraph"/>
                        <w:numPr>
                          <w:ilvl w:val="1"/>
                          <w:numId w:val="4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firstLineChars="0"/>
                        <w:textAlignment w:val="baseline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sv-SE"/>
                        </w:rPr>
                      </w:pPr>
                      <w:r w:rsidRPr="00FF5229">
                        <w:rPr>
                          <w:rFonts w:ascii="Times New Roman" w:eastAsia="Yu Mincho" w:hAnsi="Times New Roman" w:cs="Times New Roman"/>
                          <w:iCs/>
                          <w:sz w:val="20"/>
                          <w:szCs w:val="20"/>
                          <w:lang w:eastAsia="ja-JP"/>
                        </w:rPr>
                        <w:t>Type 4 to Type 1 4L or Type 1 larger than 4L per CC relies on BS reconfiguration.</w:t>
                      </w:r>
                    </w:p>
                    <w:p w14:paraId="535EC003" w14:textId="77777777" w:rsidR="001E4718" w:rsidRPr="003022C5" w:rsidRDefault="001E4718" w:rsidP="00FF5229">
                      <w:pPr>
                        <w:pStyle w:val="Heading3"/>
                        <w:numPr>
                          <w:ilvl w:val="0"/>
                          <w:numId w:val="0"/>
                        </w:numPr>
                        <w:spacing w:after="240"/>
                        <w:ind w:left="720" w:hanging="720"/>
                        <w:rPr>
                          <w:rFonts w:ascii="Times New Roman" w:hAnsi="Times New Roman"/>
                          <w:b/>
                          <w:bCs/>
                          <w:sz w:val="20"/>
                        </w:rPr>
                      </w:pPr>
                      <w:r w:rsidRPr="003022C5">
                        <w:rPr>
                          <w:rFonts w:ascii="Times New Roman" w:hAnsi="Times New Roman"/>
                          <w:b/>
                          <w:bCs/>
                          <w:sz w:val="20"/>
                        </w:rPr>
                        <w:t xml:space="preserve">&lt;Issue 2-2-3:  UE </w:t>
                      </w:r>
                      <w:proofErr w:type="spellStart"/>
                      <w:r w:rsidRPr="003022C5">
                        <w:rPr>
                          <w:rFonts w:ascii="Times New Roman" w:hAnsi="Times New Roman"/>
                          <w:b/>
                          <w:bCs/>
                          <w:sz w:val="20"/>
                        </w:rPr>
                        <w:t>behavior</w:t>
                      </w:r>
                      <w:proofErr w:type="spellEnd"/>
                      <w:r w:rsidRPr="003022C5">
                        <w:rPr>
                          <w:rFonts w:ascii="Times New Roman" w:hAnsi="Times New Roman"/>
                          <w:b/>
                          <w:bCs/>
                          <w:sz w:val="20"/>
                        </w:rPr>
                        <w:t xml:space="preserve"> during initial connection between Type 1, Type 2 and Type 4a/4b&gt;</w:t>
                      </w:r>
                    </w:p>
                    <w:p w14:paraId="74F90476" w14:textId="77777777" w:rsidR="001E4718" w:rsidRPr="00FF5229" w:rsidRDefault="001E4718" w:rsidP="00FF5229">
                      <w:pPr>
                        <w:rPr>
                          <w:lang w:eastAsia="zh-CN"/>
                        </w:rPr>
                      </w:pPr>
                      <w:r w:rsidRPr="00FF5229">
                        <w:rPr>
                          <w:b/>
                          <w:bCs/>
                          <w:lang w:eastAsia="zh-CN"/>
                        </w:rPr>
                        <w:t>Way forward:</w:t>
                      </w:r>
                    </w:p>
                    <w:p w14:paraId="102D06C0" w14:textId="77777777" w:rsidR="001E4718" w:rsidRPr="00FF5229" w:rsidRDefault="001E4718" w:rsidP="00FF5229">
                      <w:pPr>
                        <w:pStyle w:val="ListParagraph"/>
                        <w:numPr>
                          <w:ilvl w:val="1"/>
                          <w:numId w:val="37"/>
                        </w:numPr>
                        <w:spacing w:after="120"/>
                        <w:ind w:left="440" w:firstLineChars="0" w:hanging="44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F5229"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</w:rPr>
                        <w:t xml:space="preserve">When </w:t>
                      </w:r>
                      <w:proofErr w:type="spellStart"/>
                      <w:r w:rsidRPr="00FF5229">
                        <w:rPr>
                          <w:rFonts w:ascii="Times New Roman" w:eastAsiaTheme="minorEastAsia" w:hAnsi="Times New Roman" w:cs="Times New Roman"/>
                          <w:i/>
                          <w:iCs/>
                          <w:sz w:val="20"/>
                          <w:szCs w:val="20"/>
                        </w:rPr>
                        <w:t>maxMIMO</w:t>
                      </w:r>
                      <w:proofErr w:type="spellEnd"/>
                      <w:r w:rsidRPr="00FF5229">
                        <w:rPr>
                          <w:rFonts w:ascii="Times New Roman" w:eastAsiaTheme="minorEastAsia" w:hAnsi="Times New Roman" w:cs="Times New Roman"/>
                          <w:i/>
                          <w:iCs/>
                          <w:sz w:val="20"/>
                          <w:szCs w:val="20"/>
                        </w:rPr>
                        <w:t xml:space="preserve">-layers </w:t>
                      </w:r>
                      <w:r w:rsidRPr="00FF5229"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</w:rPr>
                        <w:t>= 2</w:t>
                      </w:r>
                    </w:p>
                    <w:p w14:paraId="2A68AC2C" w14:textId="77777777" w:rsidR="001E4718" w:rsidRPr="00FF5229" w:rsidRDefault="001E4718" w:rsidP="00FF5229">
                      <w:pPr>
                        <w:pStyle w:val="ListParagraph"/>
                        <w:numPr>
                          <w:ilvl w:val="0"/>
                          <w:numId w:val="3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936" w:firstLineChars="0"/>
                        <w:textAlignment w:val="baseline"/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</w:rPr>
                      </w:pPr>
                      <w:r w:rsidRPr="00FF5229"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</w:rPr>
                        <w:t xml:space="preserve">If Rel-18 </w:t>
                      </w:r>
                      <w:proofErr w:type="spellStart"/>
                      <w:r w:rsidRPr="00FF5229">
                        <w:rPr>
                          <w:rFonts w:ascii="Times New Roman" w:eastAsiaTheme="minorEastAsia" w:hAnsi="Times New Roman" w:cs="Times New Roman"/>
                          <w:i/>
                          <w:iCs/>
                          <w:sz w:val="20"/>
                          <w:szCs w:val="20"/>
                        </w:rPr>
                        <w:t>nonCollocatedTypeNR</w:t>
                      </w:r>
                      <w:proofErr w:type="spellEnd"/>
                      <w:r w:rsidRPr="00FF5229">
                        <w:rPr>
                          <w:rFonts w:ascii="Times New Roman" w:eastAsiaTheme="minorEastAsia" w:hAnsi="Times New Roman" w:cs="Times New Roman"/>
                          <w:i/>
                          <w:iCs/>
                          <w:sz w:val="20"/>
                          <w:szCs w:val="20"/>
                        </w:rPr>
                        <w:t>-CA/</w:t>
                      </w:r>
                      <w:proofErr w:type="spellStart"/>
                      <w:r w:rsidRPr="00FF5229">
                        <w:rPr>
                          <w:rFonts w:ascii="Times New Roman" w:eastAsiaTheme="minorEastAsia" w:hAnsi="Times New Roman" w:cs="Times New Roman"/>
                          <w:i/>
                          <w:iCs/>
                          <w:sz w:val="20"/>
                          <w:szCs w:val="20"/>
                        </w:rPr>
                        <w:t>nonCollocatedTypeMRDC</w:t>
                      </w:r>
                      <w:proofErr w:type="spellEnd"/>
                      <w:r w:rsidRPr="00FF5229"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</w:rPr>
                        <w:t xml:space="preserve"> is present, UE is Type 1.</w:t>
                      </w:r>
                    </w:p>
                    <w:p w14:paraId="0CA1E536" w14:textId="77777777" w:rsidR="001E4718" w:rsidRPr="00FF5229" w:rsidRDefault="001E4718" w:rsidP="00FF5229">
                      <w:pPr>
                        <w:pStyle w:val="ListParagraph"/>
                        <w:numPr>
                          <w:ilvl w:val="0"/>
                          <w:numId w:val="3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936" w:firstLineChars="0"/>
                        <w:textAlignment w:val="baseline"/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</w:rPr>
                      </w:pPr>
                      <w:r w:rsidRPr="00FF5229"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</w:rPr>
                        <w:t xml:space="preserve">If Rel-18 </w:t>
                      </w:r>
                      <w:proofErr w:type="spellStart"/>
                      <w:r w:rsidRPr="00FF5229">
                        <w:rPr>
                          <w:rFonts w:ascii="Times New Roman" w:eastAsiaTheme="minorEastAsia" w:hAnsi="Times New Roman" w:cs="Times New Roman"/>
                          <w:i/>
                          <w:iCs/>
                          <w:sz w:val="20"/>
                          <w:szCs w:val="20"/>
                        </w:rPr>
                        <w:t>nonCollocatedTypeNR</w:t>
                      </w:r>
                      <w:proofErr w:type="spellEnd"/>
                      <w:r w:rsidRPr="00FF5229">
                        <w:rPr>
                          <w:rFonts w:ascii="Times New Roman" w:eastAsiaTheme="minorEastAsia" w:hAnsi="Times New Roman" w:cs="Times New Roman"/>
                          <w:i/>
                          <w:iCs/>
                          <w:sz w:val="20"/>
                          <w:szCs w:val="20"/>
                        </w:rPr>
                        <w:t>-CA/</w:t>
                      </w:r>
                      <w:proofErr w:type="spellStart"/>
                      <w:r w:rsidRPr="00FF5229">
                        <w:rPr>
                          <w:rFonts w:ascii="Times New Roman" w:eastAsiaTheme="minorEastAsia" w:hAnsi="Times New Roman" w:cs="Times New Roman"/>
                          <w:i/>
                          <w:iCs/>
                          <w:sz w:val="20"/>
                          <w:szCs w:val="20"/>
                        </w:rPr>
                        <w:t>nonCollocatedTypeMRDC</w:t>
                      </w:r>
                      <w:proofErr w:type="spellEnd"/>
                      <w:r w:rsidRPr="00FF5229"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</w:rPr>
                        <w:t xml:space="preserve"> is absent, UE is Type 2.</w:t>
                      </w:r>
                    </w:p>
                    <w:p w14:paraId="39E2F833" w14:textId="77777777" w:rsidR="001E4718" w:rsidRPr="00FF5229" w:rsidRDefault="001E4718" w:rsidP="00FF5229">
                      <w:pPr>
                        <w:pStyle w:val="ListParagraph"/>
                        <w:spacing w:after="120"/>
                        <w:ind w:leftChars="568" w:left="1136" w:firstLineChars="0" w:firstLine="0"/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</w:rPr>
                      </w:pPr>
                      <w:r w:rsidRPr="00FF5229"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</w:rPr>
                        <w:t>NOTE: This is specified Rel-18 behavior. No need to further discuss.</w:t>
                      </w:r>
                    </w:p>
                    <w:p w14:paraId="53587D1D" w14:textId="77777777" w:rsidR="001E4718" w:rsidRPr="00FF5229" w:rsidRDefault="001E4718" w:rsidP="00FF5229">
                      <w:pPr>
                        <w:pStyle w:val="ListParagraph"/>
                        <w:numPr>
                          <w:ilvl w:val="1"/>
                          <w:numId w:val="37"/>
                        </w:numPr>
                        <w:spacing w:after="120"/>
                        <w:ind w:left="440" w:firstLineChars="0" w:hanging="44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F5229"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</w:rPr>
                        <w:t xml:space="preserve">When </w:t>
                      </w:r>
                      <w:proofErr w:type="spellStart"/>
                      <w:r w:rsidRPr="00FF5229">
                        <w:rPr>
                          <w:rFonts w:ascii="Times New Roman" w:eastAsiaTheme="minorEastAsia" w:hAnsi="Times New Roman" w:cs="Times New Roman"/>
                          <w:i/>
                          <w:iCs/>
                          <w:sz w:val="20"/>
                          <w:szCs w:val="20"/>
                        </w:rPr>
                        <w:t>maxMIMO</w:t>
                      </w:r>
                      <w:proofErr w:type="spellEnd"/>
                      <w:r w:rsidRPr="00FF5229">
                        <w:rPr>
                          <w:rFonts w:ascii="Times New Roman" w:eastAsiaTheme="minorEastAsia" w:hAnsi="Times New Roman" w:cs="Times New Roman"/>
                          <w:i/>
                          <w:iCs/>
                          <w:sz w:val="20"/>
                          <w:szCs w:val="20"/>
                        </w:rPr>
                        <w:t>-layers</w:t>
                      </w:r>
                      <w:r w:rsidRPr="00FF5229"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 w:rsidRPr="00FF5229"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</w:rPr>
                        <w:t>＞</w:t>
                      </w:r>
                      <w:r w:rsidRPr="00FF5229"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</w:rPr>
                        <w:t>4</w:t>
                      </w:r>
                    </w:p>
                    <w:p w14:paraId="04C4B168" w14:textId="77777777" w:rsidR="001E4718" w:rsidRPr="00FF5229" w:rsidRDefault="001E4718" w:rsidP="00FF5229">
                      <w:pPr>
                        <w:pStyle w:val="ListParagraph"/>
                        <w:numPr>
                          <w:ilvl w:val="0"/>
                          <w:numId w:val="3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936" w:firstLineChars="0"/>
                        <w:textAlignment w:val="baseline"/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</w:rPr>
                      </w:pPr>
                      <w:r w:rsidRPr="00FF5229"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</w:rPr>
                        <w:t>FFS in the next meeting.</w:t>
                      </w:r>
                    </w:p>
                    <w:p w14:paraId="08D69D87" w14:textId="77777777" w:rsidR="001E4718" w:rsidRPr="00FF5229" w:rsidRDefault="001E4718" w:rsidP="00FF5229">
                      <w:pPr>
                        <w:pStyle w:val="ListParagraph"/>
                        <w:numPr>
                          <w:ilvl w:val="1"/>
                          <w:numId w:val="37"/>
                        </w:numPr>
                        <w:spacing w:after="120"/>
                        <w:ind w:left="440" w:firstLineChars="0" w:hanging="44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F5229"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</w:rPr>
                        <w:t xml:space="preserve">When </w:t>
                      </w:r>
                      <w:proofErr w:type="spellStart"/>
                      <w:r w:rsidRPr="00FF5229">
                        <w:rPr>
                          <w:rFonts w:ascii="Times New Roman" w:eastAsiaTheme="minorEastAsia" w:hAnsi="Times New Roman" w:cs="Times New Roman"/>
                          <w:i/>
                          <w:iCs/>
                          <w:sz w:val="20"/>
                          <w:szCs w:val="20"/>
                        </w:rPr>
                        <w:t>maxMIMO</w:t>
                      </w:r>
                      <w:proofErr w:type="spellEnd"/>
                      <w:r w:rsidRPr="00FF5229">
                        <w:rPr>
                          <w:rFonts w:ascii="Times New Roman" w:eastAsiaTheme="minorEastAsia" w:hAnsi="Times New Roman" w:cs="Times New Roman"/>
                          <w:i/>
                          <w:iCs/>
                          <w:sz w:val="20"/>
                          <w:szCs w:val="20"/>
                        </w:rPr>
                        <w:t xml:space="preserve">-layers </w:t>
                      </w:r>
                      <w:r w:rsidRPr="00FF5229"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</w:rPr>
                        <w:t>= 4</w:t>
                      </w:r>
                    </w:p>
                    <w:p w14:paraId="2C66071B" w14:textId="77777777" w:rsidR="001E4718" w:rsidRPr="00FF5229" w:rsidRDefault="001E4718" w:rsidP="00FF5229">
                      <w:pPr>
                        <w:pStyle w:val="ListParagraph"/>
                        <w:numPr>
                          <w:ilvl w:val="0"/>
                          <w:numId w:val="3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936" w:firstLineChars="0"/>
                        <w:textAlignment w:val="baseline"/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</w:rPr>
                      </w:pPr>
                      <w:r w:rsidRPr="00FF5229"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</w:rPr>
                        <w:t>FFS in the next meeting.</w:t>
                      </w:r>
                    </w:p>
                    <w:p w14:paraId="612B6016" w14:textId="77777777" w:rsidR="001E4718" w:rsidRPr="001E030C" w:rsidRDefault="001E4718" w:rsidP="001E030C">
                      <w:pPr>
                        <w:pStyle w:val="ListParagraph"/>
                        <w:spacing w:after="120"/>
                        <w:ind w:leftChars="568" w:left="1136" w:firstLine="40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F5229"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</w:rPr>
                        <w:t xml:space="preserve">NOTE: </w:t>
                      </w:r>
                      <w:proofErr w:type="spellStart"/>
                      <w:r w:rsidRPr="00FF5229">
                        <w:rPr>
                          <w:rFonts w:ascii="Times New Roman" w:eastAsiaTheme="minorEastAsia" w:hAnsi="Times New Roman" w:cs="Times New Roman"/>
                          <w:i/>
                          <w:iCs/>
                          <w:sz w:val="20"/>
                          <w:szCs w:val="20"/>
                        </w:rPr>
                        <w:t>maxMIMO</w:t>
                      </w:r>
                      <w:proofErr w:type="spellEnd"/>
                      <w:r w:rsidRPr="00FF5229">
                        <w:rPr>
                          <w:rFonts w:ascii="Times New Roman" w:eastAsiaTheme="minorEastAsia" w:hAnsi="Times New Roman" w:cs="Times New Roman"/>
                          <w:i/>
                          <w:iCs/>
                          <w:sz w:val="20"/>
                          <w:szCs w:val="20"/>
                        </w:rPr>
                        <w:t xml:space="preserve">-layers </w:t>
                      </w:r>
                      <w:r w:rsidRPr="00FF5229"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</w:rPr>
                        <w:t>means the existing BS signaling.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2C7342B" w14:textId="23B6B858" w:rsidR="00803815" w:rsidRPr="00247CE4" w:rsidRDefault="002F17E7" w:rsidP="00FF5229">
      <w:pPr>
        <w:rPr>
          <w:rFonts w:eastAsia="SimSun"/>
          <w:lang w:eastAsia="zh-CN"/>
        </w:rPr>
      </w:pPr>
      <w:r w:rsidRPr="00247CE4">
        <w:rPr>
          <w:rFonts w:eastAsia="SimSun"/>
          <w:lang w:eastAsia="zh-CN"/>
        </w:rPr>
        <w:t>At first</w:t>
      </w:r>
      <w:r w:rsidR="00EB283F" w:rsidRPr="00247CE4">
        <w:rPr>
          <w:rFonts w:eastAsia="SimSun"/>
          <w:lang w:eastAsia="zh-CN"/>
        </w:rPr>
        <w:t>,</w:t>
      </w:r>
      <w:r w:rsidRPr="00247CE4">
        <w:rPr>
          <w:rFonts w:eastAsia="SimSun"/>
          <w:lang w:eastAsia="zh-CN"/>
        </w:rPr>
        <w:t xml:space="preserve"> we </w:t>
      </w:r>
      <w:r w:rsidR="00086C8F" w:rsidRPr="00247CE4">
        <w:rPr>
          <w:rFonts w:eastAsia="SimSun"/>
          <w:lang w:eastAsia="zh-CN"/>
        </w:rPr>
        <w:t>think there seem</w:t>
      </w:r>
      <w:r w:rsidR="00B30934">
        <w:rPr>
          <w:rFonts w:eastAsia="SimSun"/>
          <w:lang w:eastAsia="zh-CN"/>
        </w:rPr>
        <w:t>s</w:t>
      </w:r>
      <w:r w:rsidR="00086C8F" w:rsidRPr="00247CE4">
        <w:rPr>
          <w:rFonts w:eastAsia="SimSun"/>
          <w:lang w:eastAsia="zh-CN"/>
        </w:rPr>
        <w:t xml:space="preserve"> some confusion </w:t>
      </w:r>
      <w:r w:rsidR="0068073E" w:rsidRPr="00247CE4">
        <w:rPr>
          <w:rFonts w:eastAsia="SimSun"/>
          <w:lang w:eastAsia="zh-CN"/>
        </w:rPr>
        <w:t>in</w:t>
      </w:r>
      <w:r w:rsidR="00086C8F" w:rsidRPr="00247CE4">
        <w:rPr>
          <w:rFonts w:eastAsia="SimSun"/>
          <w:lang w:eastAsia="zh-CN"/>
        </w:rPr>
        <w:t xml:space="preserve"> the agreement </w:t>
      </w:r>
      <w:r w:rsidR="0068073E" w:rsidRPr="00247CE4">
        <w:rPr>
          <w:rFonts w:eastAsia="SimSun"/>
          <w:lang w:eastAsia="zh-CN"/>
        </w:rPr>
        <w:t>for</w:t>
      </w:r>
      <w:r w:rsidR="00086C8F" w:rsidRPr="00247CE4">
        <w:rPr>
          <w:rFonts w:eastAsia="SimSun"/>
          <w:lang w:eastAsia="zh-CN"/>
        </w:rPr>
        <w:t xml:space="preserve"> issue 2-2-2. Since type 4 UE is FWA UE, switching only happen one time when the UE </w:t>
      </w:r>
      <w:r w:rsidR="00BA7CCC">
        <w:rPr>
          <w:rFonts w:eastAsia="SimSun"/>
          <w:lang w:eastAsia="zh-CN"/>
        </w:rPr>
        <w:t>establish</w:t>
      </w:r>
      <w:r w:rsidR="00086C8F" w:rsidRPr="00247CE4">
        <w:rPr>
          <w:rFonts w:eastAsia="SimSun"/>
          <w:lang w:eastAsia="zh-CN"/>
        </w:rPr>
        <w:t xml:space="preserve"> CA</w:t>
      </w:r>
      <w:r w:rsidR="00BA7CCC">
        <w:rPr>
          <w:rFonts w:eastAsia="SimSun"/>
          <w:lang w:eastAsia="zh-CN"/>
        </w:rPr>
        <w:t xml:space="preserve"> operation</w:t>
      </w:r>
      <w:r w:rsidR="00086C8F" w:rsidRPr="00247CE4">
        <w:rPr>
          <w:rFonts w:eastAsia="SimSun"/>
          <w:lang w:eastAsia="zh-CN"/>
        </w:rPr>
        <w:t xml:space="preserve">. </w:t>
      </w:r>
      <w:r w:rsidR="00BA7CCC">
        <w:rPr>
          <w:rFonts w:eastAsia="SimSun"/>
          <w:lang w:eastAsia="zh-CN"/>
        </w:rPr>
        <w:t>While i</w:t>
      </w:r>
      <w:r w:rsidR="00086C8F" w:rsidRPr="00247CE4">
        <w:rPr>
          <w:rFonts w:eastAsia="SimSun"/>
          <w:lang w:eastAsia="zh-CN"/>
        </w:rPr>
        <w:t>t seems</w:t>
      </w:r>
      <w:r w:rsidR="00DB2C26">
        <w:rPr>
          <w:rFonts w:eastAsia="SimSun"/>
          <w:lang w:eastAsia="zh-CN"/>
        </w:rPr>
        <w:t xml:space="preserve"> that</w:t>
      </w:r>
      <w:r w:rsidR="00086C8F" w:rsidRPr="00247CE4">
        <w:rPr>
          <w:rFonts w:eastAsia="SimSun"/>
          <w:lang w:eastAsia="zh-CN"/>
        </w:rPr>
        <w:t xml:space="preserve"> the agreement </w:t>
      </w:r>
      <w:r w:rsidR="0068073E" w:rsidRPr="00247CE4">
        <w:rPr>
          <w:rFonts w:eastAsia="SimSun"/>
          <w:lang w:eastAsia="zh-CN"/>
        </w:rPr>
        <w:t xml:space="preserve">is suggesting that type 4 will be the default UE behaviour, e.g. it only focuses on type 4 </w:t>
      </w:r>
      <w:r w:rsidR="0068073E" w:rsidRPr="00247CE4">
        <w:rPr>
          <w:rFonts w:eastAsia="SimSun"/>
          <w:color w:val="FF0000"/>
          <w:lang w:eastAsia="zh-CN"/>
        </w:rPr>
        <w:t>to</w:t>
      </w:r>
      <w:r w:rsidR="0068073E" w:rsidRPr="00247CE4">
        <w:rPr>
          <w:rFonts w:eastAsia="SimSun"/>
          <w:lang w:eastAsia="zh-CN"/>
        </w:rPr>
        <w:t xml:space="preserve"> type 1. </w:t>
      </w:r>
      <w:r w:rsidR="00BA7CCC">
        <w:rPr>
          <w:rFonts w:eastAsia="SimSun"/>
          <w:lang w:eastAsia="zh-CN"/>
        </w:rPr>
        <w:t>In our view,</w:t>
      </w:r>
      <w:r w:rsidR="0068073E" w:rsidRPr="00247CE4">
        <w:rPr>
          <w:rFonts w:eastAsia="SimSun"/>
          <w:lang w:eastAsia="zh-CN"/>
        </w:rPr>
        <w:t xml:space="preserve"> whether we need a default UE behaviour for type 4 UE largely depends on the way of signalling definition. </w:t>
      </w:r>
    </w:p>
    <w:p w14:paraId="393F2B22" w14:textId="0BB9AB60" w:rsidR="001159F1" w:rsidRPr="00247CE4" w:rsidRDefault="0010280E" w:rsidP="001159F1">
      <w:pPr>
        <w:rPr>
          <w:rFonts w:eastAsia="SimSun"/>
          <w:lang w:eastAsia="zh-CN"/>
        </w:rPr>
      </w:pPr>
      <w:r w:rsidRPr="00247CE4">
        <w:rPr>
          <w:rFonts w:eastAsia="SimSun"/>
          <w:lang w:eastAsia="zh-CN"/>
        </w:rPr>
        <w:t>In Rel-18, a default UE behaviour in non-collocated condition is assumed for type 2</w:t>
      </w:r>
      <w:r w:rsidR="00247CE4" w:rsidRPr="00247CE4">
        <w:rPr>
          <w:rFonts w:eastAsia="SimSun"/>
          <w:lang w:eastAsia="zh-CN"/>
        </w:rPr>
        <w:t xml:space="preserve"> and</w:t>
      </w:r>
      <w:r w:rsidR="001159F1" w:rsidRPr="00247CE4">
        <w:t xml:space="preserve"> introduced BS signalling </w:t>
      </w:r>
      <w:r w:rsidR="001159F1" w:rsidRPr="00247CE4">
        <w:rPr>
          <w:i/>
        </w:rPr>
        <w:t>nonCollocatedTypeNR-CA</w:t>
      </w:r>
      <w:r w:rsidR="001159F1" w:rsidRPr="00247CE4">
        <w:t xml:space="preserve"> and </w:t>
      </w:r>
      <w:r w:rsidR="001159F1" w:rsidRPr="00247CE4">
        <w:rPr>
          <w:i/>
        </w:rPr>
        <w:t>nonCollocatedTypeMRDC</w:t>
      </w:r>
      <w:r w:rsidR="001159F1" w:rsidRPr="00247CE4">
        <w:t xml:space="preserve"> for type 2 UE for the case of </w:t>
      </w:r>
      <w:r w:rsidR="001159F1" w:rsidRPr="00247CE4">
        <w:rPr>
          <w:i/>
        </w:rPr>
        <w:t>maxMIMO-Layers</w:t>
      </w:r>
      <w:r w:rsidR="001159F1" w:rsidRPr="00247CE4">
        <w:t xml:space="preserve"> with value less than or equal to 2. </w:t>
      </w:r>
      <w:r w:rsidR="00247CE4" w:rsidRPr="00247CE4">
        <w:rPr>
          <w:rFonts w:eastAsiaTheme="minorEastAsia"/>
          <w:kern w:val="2"/>
          <w:lang w:val="en-US" w:eastAsia="zh-CN"/>
        </w:rPr>
        <w:t xml:space="preserve">If </w:t>
      </w:r>
      <w:r w:rsidR="00247CE4" w:rsidRPr="00247CE4">
        <w:rPr>
          <w:rFonts w:eastAsiaTheme="minorEastAsia"/>
          <w:i/>
          <w:iCs/>
          <w:kern w:val="2"/>
          <w:lang w:val="en-US" w:eastAsia="zh-CN"/>
        </w:rPr>
        <w:t>maxMIMO-layers</w:t>
      </w:r>
      <w:r w:rsidR="00247CE4" w:rsidRPr="00247CE4">
        <w:rPr>
          <w:rFonts w:eastAsiaTheme="minorEastAsia"/>
          <w:kern w:val="2"/>
          <w:lang w:val="en-US" w:eastAsia="zh-CN"/>
        </w:rPr>
        <w:t xml:space="preserve"> </w:t>
      </w:r>
      <w:r w:rsidR="00247CE4" w:rsidRPr="00247CE4">
        <w:rPr>
          <w:rFonts w:eastAsiaTheme="minorEastAsia"/>
          <w:kern w:val="2"/>
          <w:lang w:val="en-US" w:eastAsia="zh-CN"/>
        </w:rPr>
        <w:t>＞</w:t>
      </w:r>
      <w:r w:rsidR="00247CE4" w:rsidRPr="00247CE4">
        <w:rPr>
          <w:rFonts w:eastAsiaTheme="minorEastAsia"/>
          <w:kern w:val="2"/>
          <w:lang w:val="en-US" w:eastAsia="zh-CN"/>
        </w:rPr>
        <w:t>2, it is collocated.</w:t>
      </w:r>
      <w:r w:rsidR="00247CE4" w:rsidRPr="00247CE4">
        <w:t xml:space="preserve"> </w:t>
      </w:r>
      <w:r w:rsidR="001159F1" w:rsidRPr="00247CE4">
        <w:t xml:space="preserve">The description for </w:t>
      </w:r>
      <w:r w:rsidR="001159F1" w:rsidRPr="00247CE4">
        <w:rPr>
          <w:i/>
          <w:iCs/>
        </w:rPr>
        <w:t>nonCollocatedTypeNR-CA</w:t>
      </w:r>
      <w:r w:rsidR="001159F1" w:rsidRPr="00247CE4">
        <w:t xml:space="preserve"> in TS 38.331 is reproduced as below.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1159F1" w:rsidRPr="00247CE4" w14:paraId="22D7F39E" w14:textId="77777777" w:rsidTr="0039213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676F7" w14:textId="77777777" w:rsidR="001159F1" w:rsidRPr="00247CE4" w:rsidRDefault="001159F1" w:rsidP="00392136">
            <w:pPr>
              <w:pStyle w:val="TAL"/>
              <w:rPr>
                <w:rFonts w:ascii="Times New Roman" w:eastAsia="Calibri" w:hAnsi="Times New Roman"/>
                <w:b/>
                <w:bCs/>
                <w:i/>
                <w:iCs/>
                <w:kern w:val="2"/>
                <w:sz w:val="20"/>
                <w:lang w:eastAsia="sv-SE"/>
              </w:rPr>
            </w:pPr>
            <w:r w:rsidRPr="00247CE4">
              <w:rPr>
                <w:rFonts w:ascii="Times New Roman" w:eastAsia="Calibri" w:hAnsi="Times New Roman"/>
                <w:b/>
                <w:bCs/>
                <w:i/>
                <w:iCs/>
                <w:kern w:val="2"/>
                <w:sz w:val="20"/>
                <w:lang w:eastAsia="sv-SE"/>
              </w:rPr>
              <w:t>nonCollocatedTypeNR-CA</w:t>
            </w:r>
          </w:p>
          <w:p w14:paraId="40EEC3BD" w14:textId="77777777" w:rsidR="001159F1" w:rsidRPr="00247CE4" w:rsidRDefault="001159F1" w:rsidP="00392136">
            <w:pPr>
              <w:pStyle w:val="TAL"/>
              <w:rPr>
                <w:rFonts w:ascii="Times New Roman" w:eastAsia="Calibri" w:hAnsi="Times New Roman"/>
                <w:b/>
                <w:i/>
                <w:kern w:val="2"/>
                <w:sz w:val="20"/>
                <w:lang w:eastAsia="sv-SE"/>
              </w:rPr>
            </w:pPr>
            <w:r w:rsidRPr="00247CE4">
              <w:rPr>
                <w:rFonts w:ascii="Times New Roman" w:eastAsia="Calibri" w:hAnsi="Times New Roman"/>
                <w:bCs/>
                <w:iCs/>
                <w:kern w:val="2"/>
                <w:sz w:val="20"/>
                <w:lang w:eastAsia="sv-SE"/>
              </w:rPr>
              <w:t xml:space="preserve">This field is only present for a UE configured with </w:t>
            </w:r>
            <w:r w:rsidRPr="00247CE4">
              <w:rPr>
                <w:rFonts w:ascii="Times New Roman" w:eastAsia="Calibri" w:hAnsi="Times New Roman"/>
                <w:bCs/>
                <w:i/>
                <w:kern w:val="2"/>
                <w:sz w:val="20"/>
                <w:lang w:eastAsia="sv-SE"/>
              </w:rPr>
              <w:t>maxMIMO-Layers</w:t>
            </w:r>
            <w:r w:rsidRPr="00247CE4">
              <w:rPr>
                <w:rFonts w:ascii="Times New Roman" w:eastAsia="Calibri" w:hAnsi="Times New Roman"/>
                <w:bCs/>
                <w:iCs/>
                <w:kern w:val="2"/>
                <w:sz w:val="20"/>
                <w:lang w:eastAsia="sv-SE"/>
              </w:rPr>
              <w:t xml:space="preserve"> with value less than or equal to 2 for all corresponding serving cells, in case of TDD-TDD intra-band NR-CA. If this field is present, the UE applies MRTD according to Table 7.6.4-1 in TS 38.133 [14] and UE RF requirements for intra-band NR-CA except for 7.10A in TS 38.101-1 [15]. If this field is absent, the UE applies MTTD/MRTD requirements according to Table 7.5.4-1/Table 7.6.4-2 in TS 38.133 [14] and UE RF requirements for intra-band non-collocated NR-CA including 7.10A in TS 38.101-1 [15] when indicating support of intraBandNR-CA-non-collocated-r18.</w:t>
            </w:r>
          </w:p>
        </w:tc>
      </w:tr>
    </w:tbl>
    <w:p w14:paraId="0C295014" w14:textId="77777777" w:rsidR="001159F1" w:rsidRPr="00247CE4" w:rsidRDefault="001159F1" w:rsidP="001159F1"/>
    <w:p w14:paraId="04A88655" w14:textId="76FC64CF" w:rsidR="0033068B" w:rsidRPr="00247CE4" w:rsidRDefault="0033068B" w:rsidP="0033068B">
      <w:pPr>
        <w:spacing w:after="120"/>
      </w:pPr>
      <w:r w:rsidRPr="00247CE4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BB43F40" wp14:editId="5CEB633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89443028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9D51CD5" w14:textId="77777777" w:rsidR="0033068B" w:rsidRPr="0033068B" w:rsidRDefault="0033068B" w:rsidP="0033068B">
                            <w:pPr>
                              <w:pStyle w:val="TAL"/>
                              <w:rPr>
                                <w:rFonts w:ascii="Times New Roman" w:eastAsia="Calibri" w:hAnsi="Times New Roman"/>
                                <w:b/>
                                <w:bCs/>
                                <w:i/>
                                <w:iCs/>
                                <w:sz w:val="20"/>
                                <w:lang w:eastAsia="sv-SE"/>
                              </w:rPr>
                            </w:pPr>
                            <w:r w:rsidRPr="0033068B">
                              <w:rPr>
                                <w:rFonts w:ascii="Times New Roman" w:eastAsia="Calibri" w:hAnsi="Times New Roman"/>
                                <w:b/>
                                <w:bCs/>
                                <w:i/>
                                <w:iCs/>
                                <w:sz w:val="20"/>
                                <w:lang w:eastAsia="sv-SE"/>
                              </w:rPr>
                              <w:t>nonCollocatedTypeMRDC</w:t>
                            </w:r>
                          </w:p>
                          <w:p w14:paraId="2FC01542" w14:textId="77777777" w:rsidR="0033068B" w:rsidRPr="0033068B" w:rsidRDefault="0033068B" w:rsidP="00D17A94">
                            <w:pPr>
                              <w:rPr>
                                <w:rFonts w:eastAsia="Calibri"/>
                                <w:bCs/>
                                <w:iCs/>
                                <w:lang w:eastAsia="sv-SE"/>
                              </w:rPr>
                            </w:pPr>
                            <w:r w:rsidRPr="0033068B">
                              <w:rPr>
                                <w:rFonts w:eastAsia="Calibri"/>
                                <w:bCs/>
                                <w:iCs/>
                                <w:lang w:eastAsia="sv-SE"/>
                              </w:rPr>
                              <w:t xml:space="preserve">This field is only present for a UE configured with </w:t>
                            </w:r>
                            <w:r w:rsidRPr="0033068B">
                              <w:rPr>
                                <w:rFonts w:eastAsia="Calibri"/>
                                <w:bCs/>
                                <w:i/>
                                <w:lang w:eastAsia="sv-SE"/>
                              </w:rPr>
                              <w:t>maxMIMO-Layers</w:t>
                            </w:r>
                            <w:r w:rsidRPr="0033068B">
                              <w:rPr>
                                <w:rFonts w:eastAsia="Calibri"/>
                                <w:bCs/>
                                <w:iCs/>
                                <w:lang w:eastAsia="sv-SE"/>
                              </w:rPr>
                              <w:t xml:space="preserve"> with value less than or equal to 2 for all corresponding serving cells, in case of TDD-TDD inter-band (NG) EN-DC with overlapping or partially overlapping bands. If this field is present, the UE applies (NG)EN-DC MTTD/MRTD according to clause 7.5.3/7.6.3 in TS 38.133 [14] and inter-band RF requirements. If this field is absent, the UE applies (NG)EN-DC MTTD/MRTD according to clause 7.5.2/7.6.2 in TS 38.133 [14] and inter-band RF requirements.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B43F40" id="_x0000_s1028" type="#_x0000_t202" style="position:absolute;margin-left:0;margin-top:0;width:2in;height:2in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" filled="f" strokeweight=".5pt">
                <v:textbox style="mso-fit-shape-to-text:t">
                  <w:txbxContent>
                    <w:p w14:paraId="69D51CD5" w14:textId="77777777" w:rsidR="0033068B" w:rsidRPr="0033068B" w:rsidRDefault="0033068B" w:rsidP="0033068B">
                      <w:pPr>
                        <w:pStyle w:val="TAL"/>
                        <w:rPr>
                          <w:rFonts w:ascii="Times New Roman" w:eastAsia="Calibri" w:hAnsi="Times New Roman"/>
                          <w:b/>
                          <w:bCs/>
                          <w:i/>
                          <w:iCs/>
                          <w:sz w:val="20"/>
                          <w:lang w:eastAsia="sv-SE"/>
                        </w:rPr>
                      </w:pPr>
                      <w:proofErr w:type="spellStart"/>
                      <w:r w:rsidRPr="0033068B">
                        <w:rPr>
                          <w:rFonts w:ascii="Times New Roman" w:eastAsia="Calibri" w:hAnsi="Times New Roman"/>
                          <w:b/>
                          <w:bCs/>
                          <w:i/>
                          <w:iCs/>
                          <w:sz w:val="20"/>
                          <w:lang w:eastAsia="sv-SE"/>
                        </w:rPr>
                        <w:t>nonCollocatedTypeMRDC</w:t>
                      </w:r>
                      <w:proofErr w:type="spellEnd"/>
                    </w:p>
                    <w:p w14:paraId="2FC01542" w14:textId="77777777" w:rsidR="0033068B" w:rsidRPr="0033068B" w:rsidRDefault="0033068B" w:rsidP="00D17A94">
                      <w:pPr>
                        <w:rPr>
                          <w:rFonts w:eastAsia="Calibri"/>
                          <w:bCs/>
                          <w:iCs/>
                          <w:lang w:eastAsia="sv-SE"/>
                        </w:rPr>
                      </w:pPr>
                      <w:r w:rsidRPr="0033068B">
                        <w:rPr>
                          <w:rFonts w:eastAsia="Calibri"/>
                          <w:bCs/>
                          <w:iCs/>
                          <w:lang w:eastAsia="sv-SE"/>
                        </w:rPr>
                        <w:t xml:space="preserve">This field is only present for a UE configured with </w:t>
                      </w:r>
                      <w:proofErr w:type="spellStart"/>
                      <w:r w:rsidRPr="0033068B">
                        <w:rPr>
                          <w:rFonts w:eastAsia="Calibri"/>
                          <w:bCs/>
                          <w:i/>
                          <w:lang w:eastAsia="sv-SE"/>
                        </w:rPr>
                        <w:t>maxMIMO</w:t>
                      </w:r>
                      <w:proofErr w:type="spellEnd"/>
                      <w:r w:rsidRPr="0033068B">
                        <w:rPr>
                          <w:rFonts w:eastAsia="Calibri"/>
                          <w:bCs/>
                          <w:i/>
                          <w:lang w:eastAsia="sv-SE"/>
                        </w:rPr>
                        <w:t>-Layers</w:t>
                      </w:r>
                      <w:r w:rsidRPr="0033068B">
                        <w:rPr>
                          <w:rFonts w:eastAsia="Calibri"/>
                          <w:bCs/>
                          <w:iCs/>
                          <w:lang w:eastAsia="sv-SE"/>
                        </w:rPr>
                        <w:t xml:space="preserve"> with value less than or equal to 2 for all corresponding serving cells, in case of TDD-TDD inter-band (NG) EN-DC with overlapping or partially overlapping bands. If this field is present, the UE applies (NG)EN-DC MTTD/MRTD according to clause 7.5.3/7.6.3 in TS 38.133 [14] and inter-band RF requirements. If this field is absent, the UE applies (NG)EN-DC MTTD/MRTD according to clause 7.5.2/7.6.2 in TS 38.133 [14] and inter-band RF requirements.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FFF2934" w14:textId="77777777" w:rsidR="00DB2C26" w:rsidRDefault="00DB2C26" w:rsidP="001159F1">
      <w:pPr>
        <w:spacing w:afterLines="50" w:after="120"/>
        <w:rPr>
          <w:rFonts w:eastAsiaTheme="minorEastAsia"/>
          <w:b/>
          <w:bCs/>
          <w:lang w:val="en-US" w:eastAsia="zh-CN"/>
        </w:rPr>
      </w:pPr>
      <w:r>
        <w:lastRenderedPageBreak/>
        <w:t xml:space="preserve">When it comes to Rel-19, we have 3 cases to address depending on </w:t>
      </w:r>
      <w:r w:rsidRPr="00DB2C26">
        <w:rPr>
          <w:i/>
          <w:iCs/>
        </w:rPr>
        <w:t>maxMIMO-layer</w:t>
      </w:r>
      <w:r>
        <w:t xml:space="preserve"> &gt;4, &lt;4 or =4. As indicated in the agreement, the case of  </w:t>
      </w:r>
      <w:r w:rsidRPr="00DB2C26">
        <w:rPr>
          <w:i/>
          <w:iCs/>
        </w:rPr>
        <w:t>maxMIMO-layer</w:t>
      </w:r>
      <w:r>
        <w:t xml:space="preserve">&lt;4 has been concluded in the last meeting. </w:t>
      </w:r>
      <w:r w:rsidR="0057338B">
        <w:t>The remaining case to be</w:t>
      </w:r>
      <w:r w:rsidR="003022C5">
        <w:t xml:space="preserve"> further</w:t>
      </w:r>
      <w:r w:rsidR="0057338B">
        <w:t xml:space="preserve"> addressed is when </w:t>
      </w:r>
      <w:r w:rsidR="0057338B" w:rsidRPr="0057338B">
        <w:rPr>
          <w:i/>
          <w:iCs/>
        </w:rPr>
        <w:t>maxMIMO-layers</w:t>
      </w:r>
      <w:r w:rsidR="0057338B" w:rsidRPr="0057338B">
        <w:t xml:space="preserve"> </w:t>
      </w:r>
      <w:r w:rsidR="0057338B" w:rsidRPr="0057338B">
        <w:rPr>
          <w:rFonts w:ascii="SimSun" w:eastAsia="SimSun" w:hAnsi="SimSun" w:cs="SimSun" w:hint="eastAsia"/>
        </w:rPr>
        <w:t>＞</w:t>
      </w:r>
      <w:r w:rsidR="0057338B" w:rsidRPr="0057338B">
        <w:rPr>
          <w:rFonts w:eastAsiaTheme="minorEastAsia"/>
          <w:lang w:val="en-US" w:eastAsia="zh-CN"/>
        </w:rPr>
        <w:t xml:space="preserve">4 and when </w:t>
      </w:r>
      <w:r w:rsidR="0057338B" w:rsidRPr="0057338B">
        <w:rPr>
          <w:i/>
          <w:iCs/>
        </w:rPr>
        <w:t>maxMIMO-layers</w:t>
      </w:r>
      <w:r w:rsidR="0057338B" w:rsidRPr="0057338B">
        <w:t xml:space="preserve"> </w:t>
      </w:r>
      <w:r w:rsidR="0057338B" w:rsidRPr="0057338B">
        <w:rPr>
          <w:rFonts w:ascii="SimSun" w:eastAsia="SimSun" w:hAnsi="SimSun" w:cs="SimSun"/>
        </w:rPr>
        <w:t>=</w:t>
      </w:r>
      <w:r w:rsidR="0057338B" w:rsidRPr="0057338B">
        <w:rPr>
          <w:rFonts w:eastAsiaTheme="minorEastAsia"/>
          <w:lang w:val="en-US" w:eastAsia="zh-CN"/>
        </w:rPr>
        <w:t>4.</w:t>
      </w:r>
      <w:r w:rsidR="0057338B">
        <w:rPr>
          <w:rFonts w:eastAsiaTheme="minorEastAsia"/>
          <w:b/>
          <w:bCs/>
          <w:lang w:val="en-US" w:eastAsia="zh-CN"/>
        </w:rPr>
        <w:t xml:space="preserve"> </w:t>
      </w:r>
    </w:p>
    <w:p w14:paraId="40B88306" w14:textId="0CCE0B39" w:rsidR="00DB2C26" w:rsidRDefault="00DB2C26" w:rsidP="001159F1">
      <w:pPr>
        <w:spacing w:afterLines="50" w:after="120"/>
        <w:rPr>
          <w:rFonts w:eastAsiaTheme="minorEastAsia"/>
          <w:b/>
          <w:bCs/>
          <w:lang w:val="en-US" w:eastAsia="zh-CN"/>
        </w:rPr>
      </w:pPr>
      <w:r>
        <w:t xml:space="preserve">When </w:t>
      </w:r>
      <w:r w:rsidRPr="0057338B">
        <w:rPr>
          <w:i/>
          <w:iCs/>
        </w:rPr>
        <w:t>maxMIMO-layers</w:t>
      </w:r>
      <w:r w:rsidRPr="0057338B">
        <w:t xml:space="preserve"> </w:t>
      </w:r>
      <w:r w:rsidRPr="0057338B">
        <w:rPr>
          <w:rFonts w:ascii="SimSun" w:eastAsia="SimSun" w:hAnsi="SimSun" w:cs="SimSun" w:hint="eastAsia"/>
        </w:rPr>
        <w:t>＞</w:t>
      </w:r>
      <w:r w:rsidRPr="0057338B">
        <w:rPr>
          <w:rFonts w:eastAsiaTheme="minorEastAsia"/>
          <w:lang w:val="en-US" w:eastAsia="zh-CN"/>
        </w:rPr>
        <w:t>4</w:t>
      </w:r>
      <w:r w:rsidR="00247CE4">
        <w:t>,</w:t>
      </w:r>
      <w:r w:rsidR="004C41B2">
        <w:t xml:space="preserve"> </w:t>
      </w:r>
      <w:r w:rsidR="0057338B">
        <w:t xml:space="preserve">similar consideration can be borrowed </w:t>
      </w:r>
      <w:r>
        <w:t>from Rel-18</w:t>
      </w:r>
      <w:r w:rsidR="0057338B" w:rsidRPr="0057338B">
        <w:rPr>
          <w:rFonts w:eastAsiaTheme="minorEastAsia"/>
          <w:lang w:val="en-US" w:eastAsia="zh-CN"/>
        </w:rPr>
        <w:t xml:space="preserve">. In this case, no </w:t>
      </w:r>
      <w:r w:rsidR="0057338B">
        <w:rPr>
          <w:rFonts w:eastAsiaTheme="minorEastAsia"/>
          <w:lang w:val="en-US" w:eastAsia="zh-CN"/>
        </w:rPr>
        <w:t xml:space="preserve">new </w:t>
      </w:r>
      <w:r w:rsidR="0057338B" w:rsidRPr="0057338B">
        <w:rPr>
          <w:rFonts w:eastAsiaTheme="minorEastAsia"/>
          <w:lang w:val="en-US" w:eastAsia="zh-CN"/>
        </w:rPr>
        <w:t xml:space="preserve">BS </w:t>
      </w:r>
      <w:r w:rsidR="00214760" w:rsidRPr="0057338B">
        <w:rPr>
          <w:rFonts w:eastAsiaTheme="minorEastAsia"/>
          <w:lang w:val="en-US" w:eastAsia="zh-CN"/>
        </w:rPr>
        <w:t>signaling</w:t>
      </w:r>
      <w:r w:rsidR="0057338B" w:rsidRPr="0057338B">
        <w:rPr>
          <w:rFonts w:eastAsiaTheme="minorEastAsia"/>
          <w:lang w:val="en-US" w:eastAsia="zh-CN"/>
        </w:rPr>
        <w:t xml:space="preserve"> is </w:t>
      </w:r>
      <w:r w:rsidR="003022C5" w:rsidRPr="0057338B">
        <w:rPr>
          <w:rFonts w:eastAsiaTheme="minorEastAsia"/>
          <w:lang w:val="en-US" w:eastAsia="zh-CN"/>
        </w:rPr>
        <w:t>needed,</w:t>
      </w:r>
      <w:r w:rsidR="0057338B" w:rsidRPr="0057338B">
        <w:rPr>
          <w:rFonts w:eastAsiaTheme="minorEastAsia"/>
          <w:lang w:val="en-US" w:eastAsia="zh-CN"/>
        </w:rPr>
        <w:t xml:space="preserve"> and the UE is type 1</w:t>
      </w:r>
      <w:r w:rsidR="0057338B" w:rsidRPr="0057338B">
        <w:rPr>
          <w:rFonts w:eastAsiaTheme="minorEastAsia" w:hint="eastAsia"/>
          <w:lang w:val="en-US" w:eastAsia="zh-CN"/>
        </w:rPr>
        <w:t>.</w:t>
      </w:r>
      <w:r w:rsidR="0057338B">
        <w:rPr>
          <w:rFonts w:eastAsiaTheme="minorEastAsia"/>
          <w:b/>
          <w:bCs/>
          <w:lang w:val="en-US" w:eastAsia="zh-CN"/>
        </w:rPr>
        <w:t xml:space="preserve"> </w:t>
      </w:r>
    </w:p>
    <w:p w14:paraId="5D1A51C6" w14:textId="0BEDE6B6" w:rsidR="00247CE4" w:rsidRDefault="0057338B" w:rsidP="001159F1">
      <w:pPr>
        <w:spacing w:afterLines="50" w:after="120"/>
      </w:pPr>
      <w:r w:rsidRPr="0057338B">
        <w:rPr>
          <w:rFonts w:eastAsiaTheme="minorEastAsia"/>
          <w:lang w:val="en-US" w:eastAsia="zh-CN"/>
        </w:rPr>
        <w:t xml:space="preserve">When </w:t>
      </w:r>
      <w:r w:rsidRPr="0057338B">
        <w:rPr>
          <w:i/>
          <w:iCs/>
        </w:rPr>
        <w:t>maxMIMO-layers</w:t>
      </w:r>
      <w:r w:rsidRPr="0057338B">
        <w:t xml:space="preserve"> </w:t>
      </w:r>
      <w:r w:rsidRPr="0057338B">
        <w:rPr>
          <w:rFonts w:ascii="SimSun" w:eastAsia="SimSun" w:hAnsi="SimSun" w:cs="SimSun"/>
        </w:rPr>
        <w:t>=</w:t>
      </w:r>
      <w:r w:rsidRPr="0057338B">
        <w:rPr>
          <w:rFonts w:eastAsiaTheme="minorEastAsia"/>
          <w:lang w:val="en-US" w:eastAsia="zh-CN"/>
        </w:rPr>
        <w:t>4,</w:t>
      </w:r>
      <w:r>
        <w:rPr>
          <w:rFonts w:eastAsiaTheme="minorEastAsia"/>
          <w:b/>
          <w:bCs/>
          <w:lang w:val="en-US" w:eastAsia="zh-CN"/>
        </w:rPr>
        <w:t xml:space="preserve"> </w:t>
      </w:r>
      <w:r w:rsidR="004C41B2">
        <w:t>the signalling for</w:t>
      </w:r>
      <w:r w:rsidR="00247CE4">
        <w:t xml:space="preserve"> type 4 UE needs to </w:t>
      </w:r>
      <w:r w:rsidR="004C41B2">
        <w:t xml:space="preserve">well </w:t>
      </w:r>
      <w:r w:rsidR="00247CE4">
        <w:t xml:space="preserve">address the following 2 cases additionally. </w:t>
      </w:r>
      <w:r w:rsidR="00BA7CCC">
        <w:t xml:space="preserve">In this regard, Rel-18 signalling design (absent - present way) cannot well </w:t>
      </w:r>
      <w:r w:rsidR="004C41B2">
        <w:t>meet the purpose</w:t>
      </w:r>
      <w:r w:rsidR="00BA7CCC">
        <w:t>. And the suggested way</w:t>
      </w:r>
      <w:r w:rsidR="004C41B2">
        <w:t xml:space="preserve"> [3]</w:t>
      </w:r>
      <w:r w:rsidR="00BA7CCC">
        <w:t xml:space="preserve"> of “</w:t>
      </w:r>
      <w:r w:rsidR="00BA7CCC" w:rsidRPr="00F00BF7">
        <w:rPr>
          <w:rFonts w:eastAsiaTheme="minorEastAsia"/>
          <w:kern w:val="2"/>
          <w:sz w:val="21"/>
          <w:szCs w:val="21"/>
          <w:lang w:val="en-US" w:eastAsia="zh-CN"/>
        </w:rPr>
        <w:t xml:space="preserve">absent, present with value=0, present with value=1” </w:t>
      </w:r>
      <w:r w:rsidR="00BA7CCC">
        <w:rPr>
          <w:rFonts w:eastAsiaTheme="minorEastAsia"/>
          <w:kern w:val="2"/>
          <w:sz w:val="21"/>
          <w:szCs w:val="21"/>
          <w:lang w:val="en-US" w:eastAsia="zh-CN"/>
        </w:rPr>
        <w:t>seems a good direction to go</w:t>
      </w:r>
      <w:r w:rsidR="00B30934">
        <w:rPr>
          <w:rFonts w:eastAsiaTheme="minorEastAsia"/>
          <w:kern w:val="2"/>
          <w:sz w:val="21"/>
          <w:szCs w:val="21"/>
          <w:lang w:val="en-US" w:eastAsia="zh-CN"/>
        </w:rPr>
        <w:t xml:space="preserve">. Following this way, there seems no need to define a default UE behavior since every status is clearly commanded by network signaling. </w:t>
      </w:r>
    </w:p>
    <w:p w14:paraId="678D4B6C" w14:textId="77777777" w:rsidR="00247CE4" w:rsidRPr="00BA7CCC" w:rsidRDefault="00247CE4" w:rsidP="003022C5">
      <w:pPr>
        <w:pStyle w:val="a00"/>
        <w:numPr>
          <w:ilvl w:val="0"/>
          <w:numId w:val="47"/>
        </w:numPr>
        <w:shd w:val="clear" w:color="auto" w:fill="FFFFFF"/>
        <w:spacing w:before="0" w:beforeAutospacing="0" w:after="0" w:afterAutospacing="0"/>
        <w:ind w:left="644"/>
        <w:jc w:val="both"/>
        <w:textAlignment w:val="top"/>
        <w:rPr>
          <w:rFonts w:ascii="Times New Roman" w:hAnsi="Times New Roman" w:cs="Times New Roman"/>
          <w:b/>
          <w:bCs/>
          <w:color w:val="000000" w:themeColor="text1"/>
          <w:spacing w:val="-8"/>
          <w:sz w:val="20"/>
          <w:szCs w:val="20"/>
        </w:rPr>
      </w:pPr>
      <w:r w:rsidRPr="00BA7CCC">
        <w:rPr>
          <w:rFonts w:ascii="Times New Roman" w:hAnsi="Times New Roman" w:cs="Times New Roman"/>
          <w:b/>
          <w:bCs/>
          <w:color w:val="000000" w:themeColor="text1"/>
          <w:spacing w:val="-8"/>
          <w:sz w:val="20"/>
          <w:szCs w:val="20"/>
        </w:rPr>
        <w:t>Rel-19 type 4 capable UE behavior operate under Rel-18 network</w:t>
      </w:r>
    </w:p>
    <w:p w14:paraId="32935FD4" w14:textId="485A7C2A" w:rsidR="00247CE4" w:rsidRPr="00BA7CCC" w:rsidRDefault="00BA7CCC" w:rsidP="003022C5">
      <w:pPr>
        <w:pStyle w:val="a00"/>
        <w:shd w:val="clear" w:color="auto" w:fill="FFFFFF"/>
        <w:spacing w:before="0" w:beforeAutospacing="0" w:after="0" w:afterAutospacing="0"/>
        <w:ind w:left="284"/>
        <w:jc w:val="both"/>
        <w:textAlignment w:val="top"/>
        <w:rPr>
          <w:rFonts w:ascii="Times New Roman" w:hAnsi="Times New Roman" w:cs="Times New Roman"/>
          <w:color w:val="000000" w:themeColor="text1"/>
          <w:spacing w:val="-8"/>
          <w:sz w:val="20"/>
          <w:szCs w:val="20"/>
        </w:rPr>
      </w:pPr>
      <w:r w:rsidRPr="00BA7CCC">
        <w:rPr>
          <w:rFonts w:ascii="Times New Roman" w:hAnsi="Times New Roman" w:cs="Times New Roman"/>
          <w:color w:val="000000" w:themeColor="text1"/>
          <w:spacing w:val="-8"/>
          <w:sz w:val="20"/>
          <w:szCs w:val="20"/>
        </w:rPr>
        <w:t>As indicated in [3], a</w:t>
      </w:r>
      <w:r w:rsidR="00247CE4" w:rsidRPr="00BA7CCC">
        <w:rPr>
          <w:rFonts w:ascii="Times New Roman" w:hAnsi="Times New Roman" w:cs="Times New Roman"/>
          <w:color w:val="000000" w:themeColor="text1"/>
          <w:spacing w:val="-8"/>
          <w:sz w:val="20"/>
          <w:szCs w:val="20"/>
        </w:rPr>
        <w:t>ssuming a Rel-19 UE indicates both Type-4 and Type-2, then Rel-18 NW only understand Type-2 and use </w:t>
      </w:r>
      <w:r w:rsidR="00247CE4" w:rsidRPr="00BA7CCC">
        <w:rPr>
          <w:rFonts w:ascii="Times New Roman" w:eastAsiaTheme="minorEastAsia" w:hAnsi="Times New Roman" w:hint="eastAsia"/>
          <w:i/>
          <w:iCs/>
          <w:color w:val="000000" w:themeColor="text1"/>
          <w:kern w:val="2"/>
          <w:sz w:val="20"/>
          <w:szCs w:val="20"/>
        </w:rPr>
        <w:t>maxMIMO</w:t>
      </w:r>
      <w:r w:rsidR="00247CE4" w:rsidRPr="00BA7CCC">
        <w:rPr>
          <w:rFonts w:ascii="Times New Roman" w:eastAsiaTheme="minorEastAsia" w:hAnsi="Times New Roman"/>
          <w:i/>
          <w:iCs/>
          <w:color w:val="000000" w:themeColor="text1"/>
          <w:kern w:val="2"/>
          <w:sz w:val="20"/>
          <w:szCs w:val="20"/>
        </w:rPr>
        <w:t>-</w:t>
      </w:r>
      <w:r w:rsidR="00247CE4" w:rsidRPr="00BA7CCC">
        <w:rPr>
          <w:rFonts w:ascii="Times New Roman" w:eastAsiaTheme="minorEastAsia" w:hAnsi="Times New Roman" w:hint="eastAsia"/>
          <w:i/>
          <w:iCs/>
          <w:color w:val="000000" w:themeColor="text1"/>
          <w:kern w:val="2"/>
          <w:sz w:val="20"/>
          <w:szCs w:val="20"/>
        </w:rPr>
        <w:t>layer</w:t>
      </w:r>
      <w:r w:rsidR="00247CE4" w:rsidRPr="00BA7CCC">
        <w:rPr>
          <w:rFonts w:ascii="Times New Roman" w:eastAsiaTheme="minorEastAsia" w:hAnsi="Times New Roman"/>
          <w:i/>
          <w:iCs/>
          <w:color w:val="000000" w:themeColor="text1"/>
          <w:kern w:val="2"/>
          <w:sz w:val="20"/>
          <w:szCs w:val="20"/>
        </w:rPr>
        <w:t>s</w:t>
      </w:r>
      <w:r w:rsidR="00247CE4" w:rsidRPr="00BA7CCC">
        <w:rPr>
          <w:rFonts w:ascii="Times New Roman" w:eastAsiaTheme="minorEastAsia" w:hAnsi="Times New Roman" w:hint="eastAsia"/>
          <w:color w:val="000000" w:themeColor="text1"/>
          <w:kern w:val="2"/>
          <w:sz w:val="20"/>
          <w:szCs w:val="20"/>
        </w:rPr>
        <w:t>=</w:t>
      </w:r>
      <w:r w:rsidR="00247CE4" w:rsidRPr="00BA7CCC">
        <w:rPr>
          <w:rFonts w:ascii="Times New Roman" w:eastAsiaTheme="minorEastAsia" w:hAnsi="Times New Roman" w:hint="eastAsia"/>
          <w:i/>
          <w:iCs/>
          <w:color w:val="000000" w:themeColor="text1"/>
          <w:kern w:val="2"/>
          <w:sz w:val="20"/>
          <w:szCs w:val="20"/>
        </w:rPr>
        <w:t>4</w:t>
      </w:r>
      <w:r w:rsidR="00247CE4" w:rsidRPr="00BA7CCC">
        <w:rPr>
          <w:rFonts w:ascii="Times New Roman" w:hAnsi="Times New Roman" w:cs="Times New Roman"/>
          <w:color w:val="000000" w:themeColor="text1"/>
          <w:spacing w:val="-8"/>
          <w:sz w:val="20"/>
          <w:szCs w:val="20"/>
        </w:rPr>
        <w:t> to control UE work under collocated</w:t>
      </w:r>
      <w:r w:rsidR="00247CE4" w:rsidRPr="00BA7CCC">
        <w:rPr>
          <w:rFonts w:ascii="Times New Roman" w:hAnsi="Times New Roman" w:cs="Times New Roman"/>
          <w:b/>
          <w:bCs/>
          <w:color w:val="000000" w:themeColor="text1"/>
          <w:spacing w:val="-8"/>
          <w:sz w:val="20"/>
          <w:szCs w:val="20"/>
        </w:rPr>
        <w:t> </w:t>
      </w:r>
      <w:r w:rsidR="00247CE4" w:rsidRPr="00BA7CCC">
        <w:rPr>
          <w:rFonts w:ascii="Times New Roman" w:hAnsi="Times New Roman" w:cs="Times New Roman"/>
          <w:color w:val="000000" w:themeColor="text1"/>
          <w:spacing w:val="-8"/>
          <w:sz w:val="20"/>
          <w:szCs w:val="20"/>
          <w:shd w:val="clear" w:color="auto" w:fill="FFFFFF"/>
        </w:rPr>
        <w:t>if following above design</w:t>
      </w:r>
      <w:r w:rsidR="00247CE4" w:rsidRPr="00BA7CCC">
        <w:rPr>
          <w:rFonts w:ascii="Times New Roman" w:hAnsi="Times New Roman" w:cs="Times New Roman"/>
          <w:color w:val="000000" w:themeColor="text1"/>
          <w:spacing w:val="-8"/>
          <w:sz w:val="20"/>
          <w:szCs w:val="20"/>
        </w:rPr>
        <w:t>, but Rel-19 UE would see "new Rel-19 NW signaling =absent + </w:t>
      </w:r>
      <w:r w:rsidR="00247CE4" w:rsidRPr="00BA7CCC">
        <w:rPr>
          <w:rFonts w:ascii="Times New Roman" w:eastAsiaTheme="minorEastAsia" w:hAnsi="Times New Roman" w:hint="eastAsia"/>
          <w:i/>
          <w:iCs/>
          <w:color w:val="000000" w:themeColor="text1"/>
          <w:kern w:val="2"/>
          <w:sz w:val="20"/>
          <w:szCs w:val="20"/>
        </w:rPr>
        <w:t>maxMIMO</w:t>
      </w:r>
      <w:r w:rsidR="00247CE4" w:rsidRPr="00BA7CCC">
        <w:rPr>
          <w:rFonts w:ascii="Times New Roman" w:eastAsiaTheme="minorEastAsia" w:hAnsi="Times New Roman"/>
          <w:i/>
          <w:iCs/>
          <w:color w:val="000000" w:themeColor="text1"/>
          <w:kern w:val="2"/>
          <w:sz w:val="20"/>
          <w:szCs w:val="20"/>
        </w:rPr>
        <w:t>-</w:t>
      </w:r>
      <w:r w:rsidR="00247CE4" w:rsidRPr="00BA7CCC">
        <w:rPr>
          <w:rFonts w:ascii="Times New Roman" w:eastAsiaTheme="minorEastAsia" w:hAnsi="Times New Roman" w:hint="eastAsia"/>
          <w:i/>
          <w:iCs/>
          <w:color w:val="000000" w:themeColor="text1"/>
          <w:kern w:val="2"/>
          <w:sz w:val="20"/>
          <w:szCs w:val="20"/>
        </w:rPr>
        <w:t>layer</w:t>
      </w:r>
      <w:r w:rsidR="00247CE4" w:rsidRPr="00BA7CCC">
        <w:rPr>
          <w:rFonts w:ascii="Times New Roman" w:eastAsiaTheme="minorEastAsia" w:hAnsi="Times New Roman"/>
          <w:i/>
          <w:iCs/>
          <w:color w:val="000000" w:themeColor="text1"/>
          <w:kern w:val="2"/>
          <w:sz w:val="20"/>
          <w:szCs w:val="20"/>
        </w:rPr>
        <w:t>s</w:t>
      </w:r>
      <w:r w:rsidR="00247CE4" w:rsidRPr="00BA7CCC">
        <w:rPr>
          <w:rFonts w:ascii="Times New Roman" w:eastAsiaTheme="minorEastAsia" w:hAnsi="Times New Roman" w:hint="eastAsia"/>
          <w:color w:val="000000" w:themeColor="text1"/>
          <w:kern w:val="2"/>
          <w:sz w:val="20"/>
          <w:szCs w:val="20"/>
        </w:rPr>
        <w:t>=</w:t>
      </w:r>
      <w:r w:rsidR="00247CE4" w:rsidRPr="00BA7CCC">
        <w:rPr>
          <w:rFonts w:ascii="Times New Roman" w:eastAsiaTheme="minorEastAsia" w:hAnsi="Times New Roman" w:hint="eastAsia"/>
          <w:i/>
          <w:iCs/>
          <w:color w:val="000000" w:themeColor="text1"/>
          <w:kern w:val="2"/>
          <w:sz w:val="20"/>
          <w:szCs w:val="20"/>
        </w:rPr>
        <w:t>4</w:t>
      </w:r>
      <w:r w:rsidR="00247CE4" w:rsidRPr="00BA7CCC">
        <w:rPr>
          <w:rFonts w:ascii="Times New Roman" w:hAnsi="Times New Roman" w:cs="Times New Roman"/>
          <w:color w:val="000000" w:themeColor="text1"/>
          <w:spacing w:val="-8"/>
          <w:sz w:val="20"/>
          <w:szCs w:val="20"/>
        </w:rPr>
        <w:t xml:space="preserve">", then this UE </w:t>
      </w:r>
      <w:r w:rsidR="00247CE4" w:rsidRPr="00BA7CCC">
        <w:rPr>
          <w:rFonts w:ascii="Times New Roman" w:hAnsi="Times New Roman" w:cs="Times New Roman" w:hint="eastAsia"/>
          <w:color w:val="000000" w:themeColor="text1"/>
          <w:spacing w:val="-8"/>
          <w:sz w:val="20"/>
          <w:szCs w:val="20"/>
        </w:rPr>
        <w:t>misthink</w:t>
      </w:r>
      <w:r w:rsidR="00247CE4" w:rsidRPr="00BA7CCC">
        <w:rPr>
          <w:rFonts w:ascii="Times New Roman" w:hAnsi="Times New Roman" w:cs="Times New Roman"/>
          <w:color w:val="000000" w:themeColor="text1"/>
          <w:spacing w:val="-8"/>
          <w:sz w:val="20"/>
          <w:szCs w:val="20"/>
        </w:rPr>
        <w:t xml:space="preserve"> Non-collocated Type-4. Discrepancy between UE and gNB happens. </w:t>
      </w:r>
    </w:p>
    <w:p w14:paraId="7A0C4A21" w14:textId="77777777" w:rsidR="00247CE4" w:rsidRPr="00BA7CCC" w:rsidRDefault="00247CE4" w:rsidP="003022C5">
      <w:pPr>
        <w:pStyle w:val="a00"/>
        <w:numPr>
          <w:ilvl w:val="0"/>
          <w:numId w:val="47"/>
        </w:numPr>
        <w:shd w:val="clear" w:color="auto" w:fill="FFFFFF"/>
        <w:spacing w:before="0" w:beforeAutospacing="0" w:after="0" w:afterAutospacing="0"/>
        <w:ind w:left="644"/>
        <w:jc w:val="both"/>
        <w:textAlignment w:val="top"/>
        <w:rPr>
          <w:rFonts w:ascii="Times New Roman" w:hAnsi="Times New Roman" w:cs="Times New Roman"/>
          <w:b/>
          <w:bCs/>
          <w:color w:val="000000" w:themeColor="text1"/>
          <w:spacing w:val="-8"/>
          <w:sz w:val="20"/>
          <w:szCs w:val="20"/>
        </w:rPr>
      </w:pPr>
      <w:r w:rsidRPr="00BA7CCC">
        <w:rPr>
          <w:rFonts w:ascii="Times New Roman" w:hAnsi="Times New Roman" w:cs="Times New Roman"/>
          <w:b/>
          <w:bCs/>
          <w:color w:val="000000" w:themeColor="text1"/>
          <w:spacing w:val="-8"/>
          <w:sz w:val="20"/>
          <w:szCs w:val="20"/>
        </w:rPr>
        <w:t>Only type 2 capable Rel-19 UE behavior under Rel-19 network.</w:t>
      </w:r>
    </w:p>
    <w:p w14:paraId="4E908632" w14:textId="418D4808" w:rsidR="00BA7CCC" w:rsidRPr="00BA7CCC" w:rsidRDefault="00BA7CCC" w:rsidP="003022C5">
      <w:pPr>
        <w:pStyle w:val="a00"/>
        <w:shd w:val="clear" w:color="auto" w:fill="FFFFFF"/>
        <w:spacing w:before="0" w:beforeAutospacing="0" w:after="0" w:afterAutospacing="0"/>
        <w:ind w:left="284"/>
        <w:jc w:val="both"/>
        <w:textAlignment w:val="top"/>
        <w:rPr>
          <w:rFonts w:ascii="Times New Roman" w:hAnsi="Times New Roman" w:cs="Times New Roman"/>
          <w:color w:val="000000" w:themeColor="text1"/>
          <w:spacing w:val="-8"/>
          <w:sz w:val="20"/>
          <w:szCs w:val="20"/>
        </w:rPr>
      </w:pPr>
      <w:r w:rsidRPr="00BA7CCC">
        <w:rPr>
          <w:rFonts w:ascii="Times New Roman" w:hAnsi="Times New Roman" w:cs="Times New Roman"/>
          <w:color w:val="000000" w:themeColor="text1"/>
          <w:spacing w:val="-8"/>
          <w:sz w:val="20"/>
          <w:szCs w:val="20"/>
        </w:rPr>
        <w:t>Since type 2 capability is reported, network just handle such UE by following Rel-18 design. No issue in our view.</w:t>
      </w:r>
    </w:p>
    <w:p w14:paraId="3FBA4246" w14:textId="77777777" w:rsidR="00247CE4" w:rsidRDefault="00247CE4" w:rsidP="001159F1">
      <w:pPr>
        <w:spacing w:afterLines="50" w:after="120"/>
      </w:pPr>
    </w:p>
    <w:p w14:paraId="584F714A" w14:textId="4B60D9CC" w:rsidR="0057338B" w:rsidRPr="0057338B" w:rsidRDefault="0057338B" w:rsidP="001159F1">
      <w:pPr>
        <w:spacing w:afterLines="50" w:after="120"/>
        <w:rPr>
          <w:b/>
          <w:bCs/>
          <w:lang w:val="en-US"/>
        </w:rPr>
      </w:pPr>
      <w:r>
        <w:rPr>
          <w:b/>
          <w:bCs/>
        </w:rPr>
        <w:t xml:space="preserve">Proposal </w:t>
      </w:r>
      <w:r w:rsidR="003022C5">
        <w:rPr>
          <w:b/>
          <w:bCs/>
        </w:rPr>
        <w:t>1</w:t>
      </w:r>
      <w:r>
        <w:rPr>
          <w:b/>
          <w:bCs/>
        </w:rPr>
        <w:t xml:space="preserve">: No BS signalling is needed for </w:t>
      </w:r>
      <w:r w:rsidRPr="0057338B">
        <w:rPr>
          <w:b/>
          <w:bCs/>
          <w:i/>
          <w:iCs/>
        </w:rPr>
        <w:t>maxMIMO-layers</w:t>
      </w:r>
      <w:r w:rsidRPr="0057338B">
        <w:rPr>
          <w:b/>
          <w:bCs/>
        </w:rPr>
        <w:t xml:space="preserve"> </w:t>
      </w:r>
      <w:r w:rsidRPr="0057338B">
        <w:rPr>
          <w:rFonts w:ascii="SimSun" w:eastAsia="SimSun" w:hAnsi="SimSun" w:cs="SimSun" w:hint="eastAsia"/>
          <w:b/>
          <w:bCs/>
        </w:rPr>
        <w:t>＞</w:t>
      </w:r>
      <w:r w:rsidRPr="0057338B">
        <w:rPr>
          <w:rFonts w:eastAsiaTheme="minorEastAsia"/>
          <w:b/>
          <w:bCs/>
          <w:lang w:val="en-US" w:eastAsia="zh-CN"/>
        </w:rPr>
        <w:t>4</w:t>
      </w:r>
      <w:r>
        <w:rPr>
          <w:rFonts w:eastAsiaTheme="minorEastAsia"/>
          <w:lang w:val="en-US" w:eastAsia="zh-CN"/>
        </w:rPr>
        <w:t>.</w:t>
      </w:r>
      <w:r>
        <w:rPr>
          <w:rFonts w:eastAsiaTheme="minorEastAsia" w:hint="eastAsia"/>
          <w:lang w:val="en-US" w:eastAsia="zh-CN"/>
        </w:rPr>
        <w:t xml:space="preserve"> </w:t>
      </w:r>
      <w:r w:rsidRPr="0057338B">
        <w:rPr>
          <w:rFonts w:eastAsiaTheme="minorEastAsia"/>
          <w:b/>
          <w:bCs/>
          <w:lang w:val="en-US" w:eastAsia="zh-CN"/>
        </w:rPr>
        <w:t>The UE is type 1</w:t>
      </w:r>
      <w:r>
        <w:rPr>
          <w:rFonts w:eastAsiaTheme="minorEastAsia"/>
          <w:b/>
          <w:bCs/>
          <w:lang w:val="en-US" w:eastAsia="zh-CN"/>
        </w:rPr>
        <w:t>.</w:t>
      </w:r>
    </w:p>
    <w:p w14:paraId="7BCCE179" w14:textId="649516EE" w:rsidR="009A36B4" w:rsidRPr="003022C5" w:rsidRDefault="0057338B" w:rsidP="003022C5">
      <w:pPr>
        <w:spacing w:afterLines="50" w:after="120"/>
        <w:rPr>
          <w:b/>
          <w:bCs/>
        </w:rPr>
      </w:pPr>
      <w:r w:rsidRPr="0057338B">
        <w:rPr>
          <w:b/>
          <w:bCs/>
        </w:rPr>
        <w:t xml:space="preserve">Proposal </w:t>
      </w:r>
      <w:r w:rsidR="003022C5">
        <w:rPr>
          <w:b/>
          <w:bCs/>
        </w:rPr>
        <w:t>2</w:t>
      </w:r>
      <w:r w:rsidRPr="0057338B">
        <w:rPr>
          <w:b/>
          <w:bCs/>
        </w:rPr>
        <w:t xml:space="preserve">: </w:t>
      </w:r>
      <w:r w:rsidR="003022C5">
        <w:rPr>
          <w:b/>
          <w:bCs/>
        </w:rPr>
        <w:t xml:space="preserve">New </w:t>
      </w:r>
      <w:r w:rsidRPr="0057338B">
        <w:rPr>
          <w:b/>
          <w:bCs/>
        </w:rPr>
        <w:t xml:space="preserve">Rel-19 BS signalling </w:t>
      </w:r>
      <w:r w:rsidR="003022C5">
        <w:rPr>
          <w:b/>
          <w:bCs/>
        </w:rPr>
        <w:t>is needed</w:t>
      </w:r>
      <w:r w:rsidRPr="0057338B">
        <w:rPr>
          <w:b/>
          <w:bCs/>
        </w:rPr>
        <w:t xml:space="preserve"> for the case of </w:t>
      </w:r>
      <w:r w:rsidRPr="00DB2C26">
        <w:rPr>
          <w:b/>
          <w:bCs/>
          <w:i/>
          <w:iCs/>
        </w:rPr>
        <w:t>maxMIMO-layer=4</w:t>
      </w:r>
      <w:r w:rsidRPr="0057338B">
        <w:rPr>
          <w:b/>
          <w:bCs/>
        </w:rPr>
        <w:t xml:space="preserve"> </w:t>
      </w:r>
      <w:r w:rsidR="003022C5">
        <w:rPr>
          <w:b/>
          <w:bCs/>
        </w:rPr>
        <w:t xml:space="preserve">and it can be defined </w:t>
      </w:r>
      <w:r w:rsidRPr="0057338B">
        <w:rPr>
          <w:b/>
          <w:bCs/>
        </w:rPr>
        <w:t xml:space="preserve">in the way of </w:t>
      </w:r>
      <w:r>
        <w:rPr>
          <w:b/>
          <w:bCs/>
        </w:rPr>
        <w:t>“</w:t>
      </w:r>
      <w:r w:rsidR="003022C5" w:rsidRPr="003022C5">
        <w:rPr>
          <w:b/>
          <w:bCs/>
        </w:rPr>
        <w:t>absent, present with value=0, present with value=1”</w:t>
      </w:r>
    </w:p>
    <w:p w14:paraId="1ED63DB9" w14:textId="1947B3CD" w:rsidR="00AC6756" w:rsidRDefault="00AC6756" w:rsidP="00AC6756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Summary</w:t>
      </w:r>
    </w:p>
    <w:p w14:paraId="67A6ADA8" w14:textId="4B72CD2C" w:rsidR="007B138B" w:rsidRDefault="007B138B" w:rsidP="007B138B">
      <w:pPr>
        <w:rPr>
          <w:lang w:eastAsia="zh-CN"/>
        </w:rPr>
      </w:pPr>
      <w:r>
        <w:rPr>
          <w:lang w:eastAsia="zh-CN"/>
        </w:rPr>
        <w:t xml:space="preserve">This contribution presented </w:t>
      </w:r>
      <w:r w:rsidR="004F2EF1">
        <w:rPr>
          <w:lang w:eastAsia="zh-CN"/>
        </w:rPr>
        <w:t xml:space="preserve">our consideration on </w:t>
      </w:r>
      <w:r w:rsidR="0072015E">
        <w:rPr>
          <w:rFonts w:hint="eastAsia"/>
          <w:lang w:eastAsia="zh-CN"/>
        </w:rPr>
        <w:t xml:space="preserve">the open issues for </w:t>
      </w:r>
      <w:r w:rsidR="009351FE">
        <w:rPr>
          <w:rFonts w:hint="eastAsia"/>
          <w:lang w:eastAsia="zh-CN"/>
        </w:rPr>
        <w:t>t</w:t>
      </w:r>
      <w:r w:rsidR="009351FE">
        <w:rPr>
          <w:lang w:eastAsia="zh-CN"/>
        </w:rPr>
        <w:t>ype 4 UE</w:t>
      </w:r>
      <w:r w:rsidR="00BA3279">
        <w:rPr>
          <w:lang w:eastAsia="zh-CN"/>
        </w:rPr>
        <w:t xml:space="preserve">. The following </w:t>
      </w:r>
      <w:r w:rsidR="009A36B4">
        <w:rPr>
          <w:lang w:eastAsia="zh-CN"/>
        </w:rPr>
        <w:t xml:space="preserve">observations and </w:t>
      </w:r>
      <w:r w:rsidR="00BA3279">
        <w:rPr>
          <w:lang w:eastAsia="zh-CN"/>
        </w:rPr>
        <w:t>proposals are concluded</w:t>
      </w:r>
      <w:r w:rsidR="000537FA">
        <w:rPr>
          <w:lang w:eastAsia="zh-CN"/>
        </w:rPr>
        <w:t>.</w:t>
      </w:r>
    </w:p>
    <w:p w14:paraId="12D42304" w14:textId="77777777" w:rsidR="003022C5" w:rsidRPr="0057338B" w:rsidRDefault="003022C5" w:rsidP="003022C5">
      <w:pPr>
        <w:spacing w:afterLines="50" w:after="120"/>
        <w:rPr>
          <w:b/>
          <w:bCs/>
          <w:lang w:val="en-US"/>
        </w:rPr>
      </w:pPr>
      <w:r>
        <w:rPr>
          <w:b/>
          <w:bCs/>
        </w:rPr>
        <w:t xml:space="preserve">Proposal 1: No BS signalling is needed for </w:t>
      </w:r>
      <w:r w:rsidRPr="0057338B">
        <w:rPr>
          <w:b/>
          <w:bCs/>
          <w:i/>
          <w:iCs/>
        </w:rPr>
        <w:t>maxMIMO-layers</w:t>
      </w:r>
      <w:r w:rsidRPr="0057338B">
        <w:rPr>
          <w:b/>
          <w:bCs/>
        </w:rPr>
        <w:t xml:space="preserve"> </w:t>
      </w:r>
      <w:r w:rsidRPr="0057338B">
        <w:rPr>
          <w:rFonts w:ascii="SimSun" w:eastAsia="SimSun" w:hAnsi="SimSun" w:cs="SimSun" w:hint="eastAsia"/>
          <w:b/>
          <w:bCs/>
        </w:rPr>
        <w:t>＞</w:t>
      </w:r>
      <w:r w:rsidRPr="0057338B">
        <w:rPr>
          <w:rFonts w:eastAsiaTheme="minorEastAsia"/>
          <w:b/>
          <w:bCs/>
          <w:lang w:val="en-US" w:eastAsia="zh-CN"/>
        </w:rPr>
        <w:t>4</w:t>
      </w:r>
      <w:r>
        <w:rPr>
          <w:rFonts w:eastAsiaTheme="minorEastAsia"/>
          <w:lang w:val="en-US" w:eastAsia="zh-CN"/>
        </w:rPr>
        <w:t>.</w:t>
      </w:r>
      <w:r>
        <w:rPr>
          <w:rFonts w:eastAsiaTheme="minorEastAsia" w:hint="eastAsia"/>
          <w:lang w:val="en-US" w:eastAsia="zh-CN"/>
        </w:rPr>
        <w:t xml:space="preserve"> </w:t>
      </w:r>
      <w:r w:rsidRPr="0057338B">
        <w:rPr>
          <w:rFonts w:eastAsiaTheme="minorEastAsia"/>
          <w:b/>
          <w:bCs/>
          <w:lang w:val="en-US" w:eastAsia="zh-CN"/>
        </w:rPr>
        <w:t>The UE is type 1</w:t>
      </w:r>
      <w:r>
        <w:rPr>
          <w:rFonts w:eastAsiaTheme="minorEastAsia"/>
          <w:b/>
          <w:bCs/>
          <w:lang w:val="en-US" w:eastAsia="zh-CN"/>
        </w:rPr>
        <w:t>.</w:t>
      </w:r>
    </w:p>
    <w:p w14:paraId="6F500905" w14:textId="77777777" w:rsidR="003022C5" w:rsidRPr="003022C5" w:rsidRDefault="003022C5" w:rsidP="003022C5">
      <w:pPr>
        <w:spacing w:afterLines="50" w:after="120"/>
        <w:rPr>
          <w:b/>
          <w:bCs/>
        </w:rPr>
      </w:pPr>
      <w:r w:rsidRPr="0057338B">
        <w:rPr>
          <w:b/>
          <w:bCs/>
        </w:rPr>
        <w:t xml:space="preserve">Proposal </w:t>
      </w:r>
      <w:r>
        <w:rPr>
          <w:b/>
          <w:bCs/>
        </w:rPr>
        <w:t>2</w:t>
      </w:r>
      <w:r w:rsidRPr="0057338B">
        <w:rPr>
          <w:b/>
          <w:bCs/>
        </w:rPr>
        <w:t xml:space="preserve">: </w:t>
      </w:r>
      <w:r>
        <w:rPr>
          <w:b/>
          <w:bCs/>
        </w:rPr>
        <w:t xml:space="preserve">New </w:t>
      </w:r>
      <w:r w:rsidRPr="0057338B">
        <w:rPr>
          <w:b/>
          <w:bCs/>
        </w:rPr>
        <w:t xml:space="preserve">Rel-19 BS signalling </w:t>
      </w:r>
      <w:r>
        <w:rPr>
          <w:b/>
          <w:bCs/>
        </w:rPr>
        <w:t>is needed</w:t>
      </w:r>
      <w:r w:rsidRPr="0057338B">
        <w:rPr>
          <w:b/>
          <w:bCs/>
        </w:rPr>
        <w:t xml:space="preserve"> for the case of </w:t>
      </w:r>
      <w:r w:rsidRPr="00DB2C26">
        <w:rPr>
          <w:b/>
          <w:bCs/>
          <w:i/>
          <w:iCs/>
        </w:rPr>
        <w:t>maxMIMO-layer=4</w:t>
      </w:r>
      <w:r w:rsidRPr="0057338B">
        <w:rPr>
          <w:b/>
          <w:bCs/>
        </w:rPr>
        <w:t xml:space="preserve"> </w:t>
      </w:r>
      <w:r>
        <w:rPr>
          <w:b/>
          <w:bCs/>
        </w:rPr>
        <w:t xml:space="preserve">and it can be defined </w:t>
      </w:r>
      <w:r w:rsidRPr="0057338B">
        <w:rPr>
          <w:b/>
          <w:bCs/>
        </w:rPr>
        <w:t xml:space="preserve">in the way of </w:t>
      </w:r>
      <w:r>
        <w:rPr>
          <w:b/>
          <w:bCs/>
        </w:rPr>
        <w:t>“</w:t>
      </w:r>
      <w:r w:rsidRPr="003022C5">
        <w:rPr>
          <w:b/>
          <w:bCs/>
        </w:rPr>
        <w:t>absent, present with value=0, present with value=1”</w:t>
      </w:r>
    </w:p>
    <w:p w14:paraId="560AD0E1" w14:textId="7F5380E2" w:rsidR="00B02AE0" w:rsidRDefault="00B02AE0" w:rsidP="00572A4C">
      <w:pPr>
        <w:pStyle w:val="Heading1"/>
        <w:numPr>
          <w:ilvl w:val="0"/>
          <w:numId w:val="0"/>
        </w:numPr>
      </w:pPr>
      <w:r>
        <w:t>References</w:t>
      </w:r>
    </w:p>
    <w:p w14:paraId="41845F5A" w14:textId="2C670340" w:rsidR="00705345" w:rsidRPr="00740C35" w:rsidRDefault="00705345" w:rsidP="00705345">
      <w:pPr>
        <w:rPr>
          <w:lang w:eastAsia="zh-CN"/>
        </w:rPr>
      </w:pPr>
      <w:r w:rsidRPr="00740C35">
        <w:rPr>
          <w:lang w:eastAsia="zh-CN"/>
        </w:rPr>
        <w:t>[1] R</w:t>
      </w:r>
      <w:r w:rsidR="006710B6" w:rsidRPr="00740C35">
        <w:rPr>
          <w:lang w:eastAsia="zh-CN"/>
        </w:rPr>
        <w:t>4</w:t>
      </w:r>
      <w:r w:rsidRPr="00740C35">
        <w:rPr>
          <w:lang w:eastAsia="zh-CN"/>
        </w:rPr>
        <w:t>-</w:t>
      </w:r>
      <w:r w:rsidR="000930F6" w:rsidRPr="00740C35">
        <w:rPr>
          <w:lang w:eastAsia="zh-CN"/>
        </w:rPr>
        <w:t>2</w:t>
      </w:r>
      <w:r w:rsidR="0086190C" w:rsidRPr="00740C35">
        <w:rPr>
          <w:lang w:eastAsia="zh-CN"/>
        </w:rPr>
        <w:t>4</w:t>
      </w:r>
      <w:r w:rsidR="00731FF0" w:rsidRPr="00740C35">
        <w:rPr>
          <w:rFonts w:hint="eastAsia"/>
          <w:lang w:eastAsia="zh-CN"/>
        </w:rPr>
        <w:t>20399</w:t>
      </w:r>
      <w:r w:rsidR="0072015E" w:rsidRPr="00740C35">
        <w:rPr>
          <w:lang w:eastAsia="zh-CN"/>
        </w:rPr>
        <w:t xml:space="preserve">, </w:t>
      </w:r>
      <w:r w:rsidR="00731FF0" w:rsidRPr="00740C35">
        <w:rPr>
          <w:lang w:eastAsia="zh-CN"/>
        </w:rPr>
        <w:t>WF on non-collocated intra-band EN-DC and NR-CA</w:t>
      </w:r>
      <w:r w:rsidR="0072015E" w:rsidRPr="00740C35">
        <w:rPr>
          <w:lang w:eastAsia="zh-CN"/>
        </w:rPr>
        <w:t>, KDDI, RAN4#11</w:t>
      </w:r>
      <w:r w:rsidR="00731FF0" w:rsidRPr="00740C35">
        <w:rPr>
          <w:rFonts w:hint="eastAsia"/>
          <w:lang w:eastAsia="zh-CN"/>
        </w:rPr>
        <w:t>3</w:t>
      </w:r>
    </w:p>
    <w:p w14:paraId="09E1177E" w14:textId="44C9BACB" w:rsidR="003022C5" w:rsidRPr="00740C35" w:rsidRDefault="003022C5" w:rsidP="00705345">
      <w:pPr>
        <w:rPr>
          <w:lang w:eastAsia="zh-CN"/>
        </w:rPr>
      </w:pPr>
      <w:r w:rsidRPr="00740C35">
        <w:rPr>
          <w:lang w:eastAsia="zh-CN"/>
        </w:rPr>
        <w:t>[2] R4-</w:t>
      </w:r>
      <w:r w:rsidR="00740C35" w:rsidRPr="00740C35">
        <w:rPr>
          <w:lang w:eastAsia="zh-CN"/>
        </w:rPr>
        <w:t xml:space="preserve">2418499, </w:t>
      </w:r>
      <w:r w:rsidR="00740C35" w:rsidRPr="00740C35">
        <w:rPr>
          <w:rFonts w:eastAsia="MS Mincho" w:cs="Arial"/>
          <w:lang w:eastAsia="ja-JP"/>
        </w:rPr>
        <w:t>Discussion</w:t>
      </w:r>
      <w:r w:rsidR="00740C35" w:rsidRPr="00740C35">
        <w:rPr>
          <w:rFonts w:cs="Arial"/>
        </w:rPr>
        <w:t xml:space="preserve"> on UE Capability and BS Signaling for non-collocated Type 4a4b, KDDI, RAN4#113</w:t>
      </w:r>
    </w:p>
    <w:p w14:paraId="287B1AC5" w14:textId="0A29A792" w:rsidR="003022C5" w:rsidRPr="00740C35" w:rsidRDefault="003022C5" w:rsidP="00705345">
      <w:pPr>
        <w:rPr>
          <w:lang w:eastAsia="zh-CN"/>
        </w:rPr>
      </w:pPr>
      <w:r w:rsidRPr="00740C35">
        <w:rPr>
          <w:lang w:eastAsia="zh-CN"/>
        </w:rPr>
        <w:t>[3]</w:t>
      </w:r>
      <w:r w:rsidR="00740C35" w:rsidRPr="00740C35">
        <w:rPr>
          <w:lang w:eastAsia="zh-CN"/>
        </w:rPr>
        <w:t xml:space="preserve"> R4-2418303, </w:t>
      </w:r>
      <w:r w:rsidR="00740C35" w:rsidRPr="00740C35">
        <w:rPr>
          <w:rFonts w:cs="Arial"/>
        </w:rPr>
        <w:t>Discussion on UE and NW behavior for non-collocated deployment, Samsung, RAN4#113</w:t>
      </w:r>
    </w:p>
    <w:p w14:paraId="72D66F15" w14:textId="77777777" w:rsidR="00BB4703" w:rsidRPr="00740C35" w:rsidRDefault="00BB4703" w:rsidP="00705345">
      <w:pPr>
        <w:rPr>
          <w:lang w:eastAsia="zh-CN"/>
        </w:rPr>
      </w:pPr>
    </w:p>
    <w:p w14:paraId="63EF75FA" w14:textId="4E3B4002" w:rsidR="00F82B2B" w:rsidRDefault="00F82B2B" w:rsidP="00705345">
      <w:pPr>
        <w:rPr>
          <w:lang w:eastAsia="zh-CN"/>
        </w:rPr>
      </w:pPr>
    </w:p>
    <w:p w14:paraId="2D65C5A7" w14:textId="023C9C85" w:rsidR="00630229" w:rsidRPr="00633FB3" w:rsidRDefault="00630229" w:rsidP="00630229">
      <w:pPr>
        <w:rPr>
          <w:rFonts w:eastAsia="SimSun"/>
          <w:lang w:val="en-US" w:eastAsia="zh-CN"/>
        </w:rPr>
      </w:pPr>
    </w:p>
    <w:sectPr w:rsidR="00630229" w:rsidRPr="00633FB3" w:rsidSect="00393314">
      <w:footerReference w:type="default" r:id="rId7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5702A" w14:textId="77777777" w:rsidR="00FA779C" w:rsidRDefault="00FA779C">
      <w:r>
        <w:separator/>
      </w:r>
    </w:p>
  </w:endnote>
  <w:endnote w:type="continuationSeparator" w:id="0">
    <w:p w14:paraId="0BD0915F" w14:textId="77777777" w:rsidR="00FA779C" w:rsidRDefault="00FA7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Osaka">
    <w:panose1 w:val="020B0600000000000000"/>
    <w:charset w:val="80"/>
    <w:family w:val="swiss"/>
    <w:pitch w:val="variable"/>
    <w:sig w:usb0="00000001" w:usb1="08070000" w:usb2="00000010" w:usb3="00000000" w:csb0="00020093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83B9A" w14:textId="77777777" w:rsidR="00947093" w:rsidRDefault="0094709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855A7" w14:textId="77777777" w:rsidR="00FA779C" w:rsidRDefault="00FA779C">
      <w:r>
        <w:separator/>
      </w:r>
    </w:p>
  </w:footnote>
  <w:footnote w:type="continuationSeparator" w:id="0">
    <w:p w14:paraId="45E8F4F3" w14:textId="77777777" w:rsidR="00FA779C" w:rsidRDefault="00FA77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00000067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FFFFFFFF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C47DC7"/>
    <w:multiLevelType w:val="hybridMultilevel"/>
    <w:tmpl w:val="39BAF1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2B17BAE"/>
    <w:multiLevelType w:val="hybridMultilevel"/>
    <w:tmpl w:val="7100AFC0"/>
    <w:lvl w:ilvl="0" w:tplc="75D60E5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841396"/>
    <w:multiLevelType w:val="hybridMultilevel"/>
    <w:tmpl w:val="13D8B272"/>
    <w:lvl w:ilvl="0" w:tplc="FFFFFFFF">
      <w:start w:val="1"/>
      <w:numFmt w:val="bullet"/>
      <w:lvlText w:val="•"/>
      <w:lvlJc w:val="left"/>
      <w:pPr>
        <w:ind w:left="360" w:hanging="360"/>
      </w:pPr>
    </w:lvl>
    <w:lvl w:ilvl="1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4DB6BBE"/>
    <w:multiLevelType w:val="hybridMultilevel"/>
    <w:tmpl w:val="1984558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7A3CE806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D4447E0">
      <w:start w:val="20"/>
      <w:numFmt w:val="bullet"/>
      <w:lvlText w:val="-"/>
      <w:lvlJc w:val="left"/>
      <w:pPr>
        <w:ind w:left="1620" w:hanging="360"/>
      </w:pPr>
      <w:rPr>
        <w:rFonts w:ascii="Times New Roman" w:eastAsia="Malgun Gothic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8252AFD"/>
    <w:multiLevelType w:val="hybridMultilevel"/>
    <w:tmpl w:val="7B283D4A"/>
    <w:lvl w:ilvl="0" w:tplc="F7F87D0A">
      <w:start w:val="2"/>
      <w:numFmt w:val="bullet"/>
      <w:lvlText w:val="-"/>
      <w:lvlJc w:val="left"/>
      <w:pPr>
        <w:ind w:left="100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9" w15:restartNumberingAfterBreak="0">
    <w:nsid w:val="0C2D4393"/>
    <w:multiLevelType w:val="hybridMultilevel"/>
    <w:tmpl w:val="1354C70C"/>
    <w:lvl w:ilvl="0" w:tplc="10CA77DE">
      <w:start w:val="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AB70F5"/>
    <w:multiLevelType w:val="hybridMultilevel"/>
    <w:tmpl w:val="E5F6A47C"/>
    <w:lvl w:ilvl="0" w:tplc="081C7924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B259B1"/>
    <w:multiLevelType w:val="hybridMultilevel"/>
    <w:tmpl w:val="601EB3CC"/>
    <w:lvl w:ilvl="0" w:tplc="04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2" w15:restartNumberingAfterBreak="0">
    <w:nsid w:val="17EC738F"/>
    <w:multiLevelType w:val="hybridMultilevel"/>
    <w:tmpl w:val="097677BA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4" w15:restartNumberingAfterBreak="0">
    <w:nsid w:val="248822AC"/>
    <w:multiLevelType w:val="hybridMultilevel"/>
    <w:tmpl w:val="77C8C562"/>
    <w:lvl w:ilvl="0" w:tplc="358C983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91A4B47"/>
    <w:multiLevelType w:val="hybridMultilevel"/>
    <w:tmpl w:val="516877C2"/>
    <w:lvl w:ilvl="0" w:tplc="C8889A1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3DCA40B1"/>
    <w:multiLevelType w:val="hybridMultilevel"/>
    <w:tmpl w:val="2D744262"/>
    <w:lvl w:ilvl="0" w:tplc="08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21B81AC4">
      <w:start w:val="8"/>
      <w:numFmt w:val="bullet"/>
      <w:lvlText w:val="-"/>
      <w:lvlJc w:val="left"/>
      <w:pPr>
        <w:ind w:left="1064" w:hanging="360"/>
      </w:pPr>
      <w:rPr>
        <w:rFonts w:ascii="Times New Roman" w:eastAsia="Times New Roman" w:hAnsi="Times New Roman" w:cs="Times New Roman" w:hint="default"/>
      </w:rPr>
    </w:lvl>
    <w:lvl w:ilvl="2" w:tplc="BD502C82">
      <w:start w:val="1"/>
      <w:numFmt w:val="bullet"/>
      <w:lvlText w:val="–"/>
      <w:lvlJc w:val="left"/>
      <w:pPr>
        <w:ind w:left="1544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964" w:hanging="42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384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2A61DD9"/>
    <w:multiLevelType w:val="hybridMultilevel"/>
    <w:tmpl w:val="046AB946"/>
    <w:lvl w:ilvl="0" w:tplc="9E441E2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99B7BD9"/>
    <w:multiLevelType w:val="hybridMultilevel"/>
    <w:tmpl w:val="D518B29E"/>
    <w:lvl w:ilvl="0" w:tplc="1B0E67A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AECD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0291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99825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E2E5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68A2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68C1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508A1372"/>
    <w:multiLevelType w:val="hybridMultilevel"/>
    <w:tmpl w:val="AB708212"/>
    <w:lvl w:ilvl="0" w:tplc="B73E524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75F1E12"/>
    <w:multiLevelType w:val="hybridMultilevel"/>
    <w:tmpl w:val="F92CADCE"/>
    <w:lvl w:ilvl="0" w:tplc="60B2FB8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B73482"/>
    <w:multiLevelType w:val="hybridMultilevel"/>
    <w:tmpl w:val="71CAEC8C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8" w15:restartNumberingAfterBreak="0">
    <w:nsid w:val="634E6962"/>
    <w:multiLevelType w:val="hybridMultilevel"/>
    <w:tmpl w:val="A8348736"/>
    <w:lvl w:ilvl="0" w:tplc="21B81AC4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037C32"/>
    <w:multiLevelType w:val="hybridMultilevel"/>
    <w:tmpl w:val="F1C4B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C4A345C"/>
    <w:multiLevelType w:val="hybridMultilevel"/>
    <w:tmpl w:val="060AF3D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4129994">
    <w:abstractNumId w:val="31"/>
  </w:num>
  <w:num w:numId="2" w16cid:durableId="2022120795">
    <w:abstractNumId w:val="13"/>
  </w:num>
  <w:num w:numId="3" w16cid:durableId="1743016714">
    <w:abstractNumId w:val="17"/>
  </w:num>
  <w:num w:numId="4" w16cid:durableId="936059377">
    <w:abstractNumId w:val="20"/>
  </w:num>
  <w:num w:numId="5" w16cid:durableId="238949770">
    <w:abstractNumId w:val="7"/>
  </w:num>
  <w:num w:numId="6" w16cid:durableId="1084885530">
    <w:abstractNumId w:val="27"/>
  </w:num>
  <w:num w:numId="7" w16cid:durableId="1615013665">
    <w:abstractNumId w:val="13"/>
  </w:num>
  <w:num w:numId="8" w16cid:durableId="825124775">
    <w:abstractNumId w:val="13"/>
  </w:num>
  <w:num w:numId="9" w16cid:durableId="781607879">
    <w:abstractNumId w:val="18"/>
  </w:num>
  <w:num w:numId="10" w16cid:durableId="200674332">
    <w:abstractNumId w:val="19"/>
  </w:num>
  <w:num w:numId="11" w16cid:durableId="2053767489">
    <w:abstractNumId w:val="23"/>
  </w:num>
  <w:num w:numId="12" w16cid:durableId="1876768467">
    <w:abstractNumId w:val="13"/>
  </w:num>
  <w:num w:numId="13" w16cid:durableId="1274895905">
    <w:abstractNumId w:val="6"/>
  </w:num>
  <w:num w:numId="14" w16cid:durableId="620963921">
    <w:abstractNumId w:val="16"/>
  </w:num>
  <w:num w:numId="15" w16cid:durableId="1056127646">
    <w:abstractNumId w:val="13"/>
  </w:num>
  <w:num w:numId="16" w16cid:durableId="224801515">
    <w:abstractNumId w:val="13"/>
  </w:num>
  <w:num w:numId="17" w16cid:durableId="1410347122">
    <w:abstractNumId w:val="0"/>
  </w:num>
  <w:num w:numId="18" w16cid:durableId="1332368598">
    <w:abstractNumId w:val="1"/>
  </w:num>
  <w:num w:numId="19" w16cid:durableId="1296717454">
    <w:abstractNumId w:val="2"/>
  </w:num>
  <w:num w:numId="20" w16cid:durableId="2009405423">
    <w:abstractNumId w:val="30"/>
  </w:num>
  <w:num w:numId="21" w16cid:durableId="217399179">
    <w:abstractNumId w:val="5"/>
  </w:num>
  <w:num w:numId="22" w16cid:durableId="244195586">
    <w:abstractNumId w:val="12"/>
  </w:num>
  <w:num w:numId="23" w16cid:durableId="804546034">
    <w:abstractNumId w:val="28"/>
  </w:num>
  <w:num w:numId="24" w16cid:durableId="1115826582">
    <w:abstractNumId w:val="13"/>
  </w:num>
  <w:num w:numId="25" w16cid:durableId="1266156912">
    <w:abstractNumId w:val="13"/>
  </w:num>
  <w:num w:numId="26" w16cid:durableId="718945102">
    <w:abstractNumId w:val="13"/>
  </w:num>
  <w:num w:numId="27" w16cid:durableId="608857322">
    <w:abstractNumId w:val="14"/>
  </w:num>
  <w:num w:numId="28" w16cid:durableId="46758282">
    <w:abstractNumId w:val="15"/>
  </w:num>
  <w:num w:numId="29" w16cid:durableId="1595867779">
    <w:abstractNumId w:val="29"/>
  </w:num>
  <w:num w:numId="30" w16cid:durableId="411972842">
    <w:abstractNumId w:val="21"/>
  </w:num>
  <w:num w:numId="31" w16cid:durableId="333605945">
    <w:abstractNumId w:val="13"/>
  </w:num>
  <w:num w:numId="32" w16cid:durableId="29648963">
    <w:abstractNumId w:val="11"/>
  </w:num>
  <w:num w:numId="33" w16cid:durableId="1410076450">
    <w:abstractNumId w:val="13"/>
  </w:num>
  <w:num w:numId="34" w16cid:durableId="130176090">
    <w:abstractNumId w:val="13"/>
  </w:num>
  <w:num w:numId="35" w16cid:durableId="1187790019">
    <w:abstractNumId w:val="13"/>
  </w:num>
  <w:num w:numId="36" w16cid:durableId="991981165">
    <w:abstractNumId w:val="22"/>
  </w:num>
  <w:num w:numId="37" w16cid:durableId="637800717">
    <w:abstractNumId w:val="26"/>
  </w:num>
  <w:num w:numId="38" w16cid:durableId="240988415">
    <w:abstractNumId w:val="32"/>
  </w:num>
  <w:num w:numId="39" w16cid:durableId="592054345">
    <w:abstractNumId w:val="10"/>
  </w:num>
  <w:num w:numId="40" w16cid:durableId="1563174193">
    <w:abstractNumId w:val="13"/>
  </w:num>
  <w:num w:numId="41" w16cid:durableId="949893149">
    <w:abstractNumId w:val="8"/>
  </w:num>
  <w:num w:numId="42" w16cid:durableId="1679503603">
    <w:abstractNumId w:val="13"/>
  </w:num>
  <w:num w:numId="43" w16cid:durableId="1121849933">
    <w:abstractNumId w:val="4"/>
  </w:num>
  <w:num w:numId="44" w16cid:durableId="1845129738">
    <w:abstractNumId w:val="25"/>
  </w:num>
  <w:num w:numId="45" w16cid:durableId="814757583">
    <w:abstractNumId w:val="3"/>
  </w:num>
  <w:num w:numId="46" w16cid:durableId="1115905563">
    <w:abstractNumId w:val="9"/>
  </w:num>
  <w:num w:numId="47" w16cid:durableId="1507405622">
    <w:abstractNumId w:val="2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oNotDisplayPageBoundaries/>
  <w:printFractionalCharacterWidth/>
  <w:bordersDoNotSurroundHeader/>
  <w:bordersDoNotSurroundFooter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C0A"/>
    <w:rsid w:val="000000EF"/>
    <w:rsid w:val="00000594"/>
    <w:rsid w:val="000006F4"/>
    <w:rsid w:val="00002268"/>
    <w:rsid w:val="000042FB"/>
    <w:rsid w:val="000046FC"/>
    <w:rsid w:val="00004B0D"/>
    <w:rsid w:val="000052A1"/>
    <w:rsid w:val="0000533B"/>
    <w:rsid w:val="000059BB"/>
    <w:rsid w:val="000059D0"/>
    <w:rsid w:val="000063C5"/>
    <w:rsid w:val="00006F04"/>
    <w:rsid w:val="000116BD"/>
    <w:rsid w:val="00011E76"/>
    <w:rsid w:val="00012217"/>
    <w:rsid w:val="000122DC"/>
    <w:rsid w:val="000126EE"/>
    <w:rsid w:val="000137DF"/>
    <w:rsid w:val="00013C47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AA2"/>
    <w:rsid w:val="00023F5A"/>
    <w:rsid w:val="000240A8"/>
    <w:rsid w:val="0002455B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406F"/>
    <w:rsid w:val="00044123"/>
    <w:rsid w:val="00044985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5FF"/>
    <w:rsid w:val="00050DA6"/>
    <w:rsid w:val="00050DBE"/>
    <w:rsid w:val="00051B9F"/>
    <w:rsid w:val="00053109"/>
    <w:rsid w:val="000531C3"/>
    <w:rsid w:val="0005366B"/>
    <w:rsid w:val="000537FA"/>
    <w:rsid w:val="00054D8B"/>
    <w:rsid w:val="00055AD9"/>
    <w:rsid w:val="00055EF5"/>
    <w:rsid w:val="00056CBD"/>
    <w:rsid w:val="000572EF"/>
    <w:rsid w:val="00062143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7F9"/>
    <w:rsid w:val="00070E01"/>
    <w:rsid w:val="000710F4"/>
    <w:rsid w:val="00071DB0"/>
    <w:rsid w:val="00071E6C"/>
    <w:rsid w:val="00071FF8"/>
    <w:rsid w:val="000723F1"/>
    <w:rsid w:val="0007296C"/>
    <w:rsid w:val="00072FAF"/>
    <w:rsid w:val="00073C50"/>
    <w:rsid w:val="00073D2A"/>
    <w:rsid w:val="000761DE"/>
    <w:rsid w:val="000765F3"/>
    <w:rsid w:val="0007677D"/>
    <w:rsid w:val="00077F33"/>
    <w:rsid w:val="000808E5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6C8F"/>
    <w:rsid w:val="0008727B"/>
    <w:rsid w:val="0008742B"/>
    <w:rsid w:val="0009044A"/>
    <w:rsid w:val="00090557"/>
    <w:rsid w:val="0009175D"/>
    <w:rsid w:val="000923CF"/>
    <w:rsid w:val="000925AD"/>
    <w:rsid w:val="000930F6"/>
    <w:rsid w:val="000947DE"/>
    <w:rsid w:val="00094940"/>
    <w:rsid w:val="0009544E"/>
    <w:rsid w:val="00095F08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66BD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92A"/>
    <w:rsid w:val="000C7C00"/>
    <w:rsid w:val="000C7C7C"/>
    <w:rsid w:val="000D02AA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6AC"/>
    <w:rsid w:val="000E5BC4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38C"/>
    <w:rsid w:val="000F4599"/>
    <w:rsid w:val="000F4665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80E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59F1"/>
    <w:rsid w:val="001177DB"/>
    <w:rsid w:val="00117964"/>
    <w:rsid w:val="00120BBB"/>
    <w:rsid w:val="0012120A"/>
    <w:rsid w:val="00121905"/>
    <w:rsid w:val="00121EF3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0A0A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377A2"/>
    <w:rsid w:val="001401D8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4CC9"/>
    <w:rsid w:val="00146015"/>
    <w:rsid w:val="001460BE"/>
    <w:rsid w:val="001462C7"/>
    <w:rsid w:val="00151161"/>
    <w:rsid w:val="0015196F"/>
    <w:rsid w:val="00151A13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915"/>
    <w:rsid w:val="00174C11"/>
    <w:rsid w:val="00174DE0"/>
    <w:rsid w:val="00175090"/>
    <w:rsid w:val="001753B8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5EA"/>
    <w:rsid w:val="00192BCE"/>
    <w:rsid w:val="00192CF8"/>
    <w:rsid w:val="001933B6"/>
    <w:rsid w:val="00193508"/>
    <w:rsid w:val="00193752"/>
    <w:rsid w:val="00195164"/>
    <w:rsid w:val="00195247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66E"/>
    <w:rsid w:val="001A5951"/>
    <w:rsid w:val="001A5FAC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5E2D"/>
    <w:rsid w:val="001B659B"/>
    <w:rsid w:val="001B65AE"/>
    <w:rsid w:val="001B7033"/>
    <w:rsid w:val="001B708E"/>
    <w:rsid w:val="001B72DC"/>
    <w:rsid w:val="001C0E2A"/>
    <w:rsid w:val="001C198B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063"/>
    <w:rsid w:val="001D4155"/>
    <w:rsid w:val="001D457E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718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1AFD"/>
    <w:rsid w:val="002024BA"/>
    <w:rsid w:val="00202596"/>
    <w:rsid w:val="00202B9E"/>
    <w:rsid w:val="00203326"/>
    <w:rsid w:val="00203763"/>
    <w:rsid w:val="0020442C"/>
    <w:rsid w:val="0020478F"/>
    <w:rsid w:val="00204939"/>
    <w:rsid w:val="00205457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2E3"/>
    <w:rsid w:val="00214760"/>
    <w:rsid w:val="00214BF9"/>
    <w:rsid w:val="002151E7"/>
    <w:rsid w:val="00215964"/>
    <w:rsid w:val="00215988"/>
    <w:rsid w:val="0021617B"/>
    <w:rsid w:val="00216342"/>
    <w:rsid w:val="002164C9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4962"/>
    <w:rsid w:val="0022506C"/>
    <w:rsid w:val="00225CA5"/>
    <w:rsid w:val="00225E3F"/>
    <w:rsid w:val="00226E14"/>
    <w:rsid w:val="002275D2"/>
    <w:rsid w:val="00230567"/>
    <w:rsid w:val="00230A2D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020F"/>
    <w:rsid w:val="0024120C"/>
    <w:rsid w:val="002415BD"/>
    <w:rsid w:val="00241962"/>
    <w:rsid w:val="00243F07"/>
    <w:rsid w:val="002449F5"/>
    <w:rsid w:val="00244C32"/>
    <w:rsid w:val="002454B7"/>
    <w:rsid w:val="00245729"/>
    <w:rsid w:val="00245814"/>
    <w:rsid w:val="002458BE"/>
    <w:rsid w:val="00245CCE"/>
    <w:rsid w:val="00246136"/>
    <w:rsid w:val="00246595"/>
    <w:rsid w:val="0024694E"/>
    <w:rsid w:val="00246BED"/>
    <w:rsid w:val="00247CE4"/>
    <w:rsid w:val="00250986"/>
    <w:rsid w:val="002512DC"/>
    <w:rsid w:val="00251632"/>
    <w:rsid w:val="00252B5D"/>
    <w:rsid w:val="00253C2B"/>
    <w:rsid w:val="00253C59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13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A09"/>
    <w:rsid w:val="00271CA1"/>
    <w:rsid w:val="00272254"/>
    <w:rsid w:val="0027298C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03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F8F"/>
    <w:rsid w:val="002B2455"/>
    <w:rsid w:val="002B45AA"/>
    <w:rsid w:val="002B5B27"/>
    <w:rsid w:val="002B5DF7"/>
    <w:rsid w:val="002B61A4"/>
    <w:rsid w:val="002B6BCD"/>
    <w:rsid w:val="002B7B57"/>
    <w:rsid w:val="002C01E3"/>
    <w:rsid w:val="002C3755"/>
    <w:rsid w:val="002C3D43"/>
    <w:rsid w:val="002C3EC5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11FE"/>
    <w:rsid w:val="002F1247"/>
    <w:rsid w:val="002F17E7"/>
    <w:rsid w:val="002F269A"/>
    <w:rsid w:val="002F2D3B"/>
    <w:rsid w:val="002F2DF1"/>
    <w:rsid w:val="002F3032"/>
    <w:rsid w:val="002F312C"/>
    <w:rsid w:val="002F32C4"/>
    <w:rsid w:val="002F389A"/>
    <w:rsid w:val="002F41AD"/>
    <w:rsid w:val="002F6321"/>
    <w:rsid w:val="002F6F3F"/>
    <w:rsid w:val="002F7041"/>
    <w:rsid w:val="002F744E"/>
    <w:rsid w:val="002F7FD1"/>
    <w:rsid w:val="003007EA"/>
    <w:rsid w:val="00300ACD"/>
    <w:rsid w:val="00300FBA"/>
    <w:rsid w:val="003022C5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42D"/>
    <w:rsid w:val="00310844"/>
    <w:rsid w:val="00310A1E"/>
    <w:rsid w:val="00311578"/>
    <w:rsid w:val="00312591"/>
    <w:rsid w:val="00312DF7"/>
    <w:rsid w:val="00312FE5"/>
    <w:rsid w:val="00315554"/>
    <w:rsid w:val="003157EA"/>
    <w:rsid w:val="00315CDA"/>
    <w:rsid w:val="00316E2C"/>
    <w:rsid w:val="00320B8D"/>
    <w:rsid w:val="00321B37"/>
    <w:rsid w:val="00321E16"/>
    <w:rsid w:val="00322018"/>
    <w:rsid w:val="003235FD"/>
    <w:rsid w:val="00323B07"/>
    <w:rsid w:val="0032413B"/>
    <w:rsid w:val="00324EF3"/>
    <w:rsid w:val="003262D8"/>
    <w:rsid w:val="00326780"/>
    <w:rsid w:val="00326954"/>
    <w:rsid w:val="003270DD"/>
    <w:rsid w:val="0033068B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10B"/>
    <w:rsid w:val="0033746B"/>
    <w:rsid w:val="0034093F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57CF5"/>
    <w:rsid w:val="0036032D"/>
    <w:rsid w:val="0036082C"/>
    <w:rsid w:val="00360CF3"/>
    <w:rsid w:val="00361050"/>
    <w:rsid w:val="003610D3"/>
    <w:rsid w:val="00363852"/>
    <w:rsid w:val="00363A78"/>
    <w:rsid w:val="003647DE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D5F"/>
    <w:rsid w:val="00384028"/>
    <w:rsid w:val="003865CA"/>
    <w:rsid w:val="00386D01"/>
    <w:rsid w:val="00386E67"/>
    <w:rsid w:val="003901C2"/>
    <w:rsid w:val="003903D3"/>
    <w:rsid w:val="00390E9F"/>
    <w:rsid w:val="00390EAA"/>
    <w:rsid w:val="0039167C"/>
    <w:rsid w:val="00393314"/>
    <w:rsid w:val="00393499"/>
    <w:rsid w:val="00393614"/>
    <w:rsid w:val="003936F2"/>
    <w:rsid w:val="00393873"/>
    <w:rsid w:val="0039440C"/>
    <w:rsid w:val="00394D01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3C65"/>
    <w:rsid w:val="003B477E"/>
    <w:rsid w:val="003B5182"/>
    <w:rsid w:val="003B5239"/>
    <w:rsid w:val="003B5406"/>
    <w:rsid w:val="003B5923"/>
    <w:rsid w:val="003B5F06"/>
    <w:rsid w:val="003B6A7F"/>
    <w:rsid w:val="003B7022"/>
    <w:rsid w:val="003B7116"/>
    <w:rsid w:val="003B7D4B"/>
    <w:rsid w:val="003C0DDE"/>
    <w:rsid w:val="003C2545"/>
    <w:rsid w:val="003C2DC3"/>
    <w:rsid w:val="003C3A38"/>
    <w:rsid w:val="003C5C76"/>
    <w:rsid w:val="003C6879"/>
    <w:rsid w:val="003C6A16"/>
    <w:rsid w:val="003C6E8A"/>
    <w:rsid w:val="003C72E0"/>
    <w:rsid w:val="003C7437"/>
    <w:rsid w:val="003D072B"/>
    <w:rsid w:val="003D0774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E1296"/>
    <w:rsid w:val="003E1309"/>
    <w:rsid w:val="003E162A"/>
    <w:rsid w:val="003E203F"/>
    <w:rsid w:val="003E3700"/>
    <w:rsid w:val="003E3882"/>
    <w:rsid w:val="003E3F54"/>
    <w:rsid w:val="003E4724"/>
    <w:rsid w:val="003E5CD9"/>
    <w:rsid w:val="003E67A1"/>
    <w:rsid w:val="003F0446"/>
    <w:rsid w:val="003F0DA9"/>
    <w:rsid w:val="003F1386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2CB"/>
    <w:rsid w:val="00405597"/>
    <w:rsid w:val="004061CC"/>
    <w:rsid w:val="00406346"/>
    <w:rsid w:val="004065E5"/>
    <w:rsid w:val="00410ABC"/>
    <w:rsid w:val="00410B0A"/>
    <w:rsid w:val="004111D0"/>
    <w:rsid w:val="00411C01"/>
    <w:rsid w:val="00412A80"/>
    <w:rsid w:val="00412C67"/>
    <w:rsid w:val="004138D2"/>
    <w:rsid w:val="00413CB5"/>
    <w:rsid w:val="00414A2A"/>
    <w:rsid w:val="00414B81"/>
    <w:rsid w:val="00414DE3"/>
    <w:rsid w:val="00415298"/>
    <w:rsid w:val="00415D8B"/>
    <w:rsid w:val="004163E0"/>
    <w:rsid w:val="00416942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1A8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395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226"/>
    <w:rsid w:val="004442A4"/>
    <w:rsid w:val="004443B6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5767"/>
    <w:rsid w:val="00457955"/>
    <w:rsid w:val="00457FF1"/>
    <w:rsid w:val="00461C40"/>
    <w:rsid w:val="00461C89"/>
    <w:rsid w:val="00461D1B"/>
    <w:rsid w:val="00461DBE"/>
    <w:rsid w:val="004622F2"/>
    <w:rsid w:val="00462353"/>
    <w:rsid w:val="00462FDB"/>
    <w:rsid w:val="00463D83"/>
    <w:rsid w:val="00463EC0"/>
    <w:rsid w:val="00464140"/>
    <w:rsid w:val="0046566A"/>
    <w:rsid w:val="00465AE3"/>
    <w:rsid w:val="0046639A"/>
    <w:rsid w:val="0046702A"/>
    <w:rsid w:val="00470DF0"/>
    <w:rsid w:val="00471190"/>
    <w:rsid w:val="004711EF"/>
    <w:rsid w:val="00472760"/>
    <w:rsid w:val="00473001"/>
    <w:rsid w:val="00473A29"/>
    <w:rsid w:val="0047518D"/>
    <w:rsid w:val="0047795F"/>
    <w:rsid w:val="004819D9"/>
    <w:rsid w:val="00482EA7"/>
    <w:rsid w:val="004835A3"/>
    <w:rsid w:val="00484FBF"/>
    <w:rsid w:val="00485C7E"/>
    <w:rsid w:val="00485F39"/>
    <w:rsid w:val="00486982"/>
    <w:rsid w:val="00486A38"/>
    <w:rsid w:val="004870E6"/>
    <w:rsid w:val="004879E3"/>
    <w:rsid w:val="00490145"/>
    <w:rsid w:val="00490287"/>
    <w:rsid w:val="00490FAB"/>
    <w:rsid w:val="0049171C"/>
    <w:rsid w:val="00492B50"/>
    <w:rsid w:val="00494068"/>
    <w:rsid w:val="004945D5"/>
    <w:rsid w:val="00494FA2"/>
    <w:rsid w:val="00495749"/>
    <w:rsid w:val="00495A00"/>
    <w:rsid w:val="00495CC3"/>
    <w:rsid w:val="00495E61"/>
    <w:rsid w:val="00496534"/>
    <w:rsid w:val="00496DEB"/>
    <w:rsid w:val="0049757A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672"/>
    <w:rsid w:val="004B6F46"/>
    <w:rsid w:val="004B7361"/>
    <w:rsid w:val="004B73EB"/>
    <w:rsid w:val="004B783F"/>
    <w:rsid w:val="004B794A"/>
    <w:rsid w:val="004C314C"/>
    <w:rsid w:val="004C3A4E"/>
    <w:rsid w:val="004C3AD6"/>
    <w:rsid w:val="004C41B2"/>
    <w:rsid w:val="004C444F"/>
    <w:rsid w:val="004C53D8"/>
    <w:rsid w:val="004C5872"/>
    <w:rsid w:val="004C66F1"/>
    <w:rsid w:val="004C7412"/>
    <w:rsid w:val="004C76DB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6521"/>
    <w:rsid w:val="004D7610"/>
    <w:rsid w:val="004E1344"/>
    <w:rsid w:val="004E1CA6"/>
    <w:rsid w:val="004E1CB3"/>
    <w:rsid w:val="004E23A7"/>
    <w:rsid w:val="004E2453"/>
    <w:rsid w:val="004E2554"/>
    <w:rsid w:val="004E5418"/>
    <w:rsid w:val="004E5C63"/>
    <w:rsid w:val="004E5D84"/>
    <w:rsid w:val="004E6B02"/>
    <w:rsid w:val="004E76F5"/>
    <w:rsid w:val="004E7C97"/>
    <w:rsid w:val="004F16E2"/>
    <w:rsid w:val="004F21EE"/>
    <w:rsid w:val="004F2EF1"/>
    <w:rsid w:val="004F6373"/>
    <w:rsid w:val="004F6E37"/>
    <w:rsid w:val="00500B99"/>
    <w:rsid w:val="0050101A"/>
    <w:rsid w:val="005013B4"/>
    <w:rsid w:val="00502279"/>
    <w:rsid w:val="00502710"/>
    <w:rsid w:val="00502C94"/>
    <w:rsid w:val="005033F5"/>
    <w:rsid w:val="00503B86"/>
    <w:rsid w:val="00503D5E"/>
    <w:rsid w:val="00503DE0"/>
    <w:rsid w:val="00503E57"/>
    <w:rsid w:val="00503ECC"/>
    <w:rsid w:val="00505528"/>
    <w:rsid w:val="005059E2"/>
    <w:rsid w:val="00505C31"/>
    <w:rsid w:val="00505CC2"/>
    <w:rsid w:val="0051016B"/>
    <w:rsid w:val="00510AD9"/>
    <w:rsid w:val="00510B56"/>
    <w:rsid w:val="00511CD1"/>
    <w:rsid w:val="00512223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1883"/>
    <w:rsid w:val="00522156"/>
    <w:rsid w:val="00522C81"/>
    <w:rsid w:val="00524F35"/>
    <w:rsid w:val="00525BF0"/>
    <w:rsid w:val="00525C2F"/>
    <w:rsid w:val="00526671"/>
    <w:rsid w:val="00526727"/>
    <w:rsid w:val="00530791"/>
    <w:rsid w:val="00531152"/>
    <w:rsid w:val="00531682"/>
    <w:rsid w:val="005332D7"/>
    <w:rsid w:val="005334D5"/>
    <w:rsid w:val="005346E8"/>
    <w:rsid w:val="0053569A"/>
    <w:rsid w:val="005365E3"/>
    <w:rsid w:val="00536850"/>
    <w:rsid w:val="00536B71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76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057D"/>
    <w:rsid w:val="00561031"/>
    <w:rsid w:val="005610D2"/>
    <w:rsid w:val="00562B84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2FA"/>
    <w:rsid w:val="0057338B"/>
    <w:rsid w:val="00573D0C"/>
    <w:rsid w:val="00573DD4"/>
    <w:rsid w:val="00575332"/>
    <w:rsid w:val="00575600"/>
    <w:rsid w:val="00575F1E"/>
    <w:rsid w:val="005761F2"/>
    <w:rsid w:val="00577606"/>
    <w:rsid w:val="0058033C"/>
    <w:rsid w:val="00580B10"/>
    <w:rsid w:val="00581A68"/>
    <w:rsid w:val="00581B00"/>
    <w:rsid w:val="005836AF"/>
    <w:rsid w:val="005838C2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4E13"/>
    <w:rsid w:val="005979E8"/>
    <w:rsid w:val="005A0AF5"/>
    <w:rsid w:val="005A11A6"/>
    <w:rsid w:val="005A16B1"/>
    <w:rsid w:val="005A1B4F"/>
    <w:rsid w:val="005A218D"/>
    <w:rsid w:val="005A2454"/>
    <w:rsid w:val="005A298A"/>
    <w:rsid w:val="005A2A9B"/>
    <w:rsid w:val="005A2E39"/>
    <w:rsid w:val="005A3CCD"/>
    <w:rsid w:val="005A5060"/>
    <w:rsid w:val="005A591A"/>
    <w:rsid w:val="005A625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4EC2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414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AD3"/>
    <w:rsid w:val="005D2B9B"/>
    <w:rsid w:val="005D3412"/>
    <w:rsid w:val="005D3963"/>
    <w:rsid w:val="005D59BB"/>
    <w:rsid w:val="005D6CA2"/>
    <w:rsid w:val="005D6F36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29B0"/>
    <w:rsid w:val="005E3529"/>
    <w:rsid w:val="005E4410"/>
    <w:rsid w:val="005E4829"/>
    <w:rsid w:val="005E48C1"/>
    <w:rsid w:val="005E5E8F"/>
    <w:rsid w:val="005E5FFF"/>
    <w:rsid w:val="005E6A78"/>
    <w:rsid w:val="005F04DA"/>
    <w:rsid w:val="005F0514"/>
    <w:rsid w:val="005F0CBA"/>
    <w:rsid w:val="005F14B2"/>
    <w:rsid w:val="005F1E65"/>
    <w:rsid w:val="005F202B"/>
    <w:rsid w:val="005F2943"/>
    <w:rsid w:val="005F3D66"/>
    <w:rsid w:val="005F5A62"/>
    <w:rsid w:val="005F6B1E"/>
    <w:rsid w:val="005F6E26"/>
    <w:rsid w:val="006000FF"/>
    <w:rsid w:val="006010A4"/>
    <w:rsid w:val="00601E9A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07E95"/>
    <w:rsid w:val="00610135"/>
    <w:rsid w:val="0061024F"/>
    <w:rsid w:val="00611234"/>
    <w:rsid w:val="0061131E"/>
    <w:rsid w:val="00611626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229"/>
    <w:rsid w:val="00630372"/>
    <w:rsid w:val="00630A00"/>
    <w:rsid w:val="006316FB"/>
    <w:rsid w:val="00631C31"/>
    <w:rsid w:val="0063224E"/>
    <w:rsid w:val="00632E8A"/>
    <w:rsid w:val="00633CB5"/>
    <w:rsid w:val="00633FB3"/>
    <w:rsid w:val="006346B1"/>
    <w:rsid w:val="00634B66"/>
    <w:rsid w:val="0063539A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5E6E"/>
    <w:rsid w:val="00646925"/>
    <w:rsid w:val="00647397"/>
    <w:rsid w:val="006474E0"/>
    <w:rsid w:val="006477A9"/>
    <w:rsid w:val="006478F4"/>
    <w:rsid w:val="00647AF3"/>
    <w:rsid w:val="00647CAE"/>
    <w:rsid w:val="00650700"/>
    <w:rsid w:val="00651140"/>
    <w:rsid w:val="00651465"/>
    <w:rsid w:val="006525F4"/>
    <w:rsid w:val="00653279"/>
    <w:rsid w:val="006550A4"/>
    <w:rsid w:val="006550F5"/>
    <w:rsid w:val="006551B4"/>
    <w:rsid w:val="00656666"/>
    <w:rsid w:val="0065692A"/>
    <w:rsid w:val="00657B8D"/>
    <w:rsid w:val="00660409"/>
    <w:rsid w:val="00660948"/>
    <w:rsid w:val="0066197F"/>
    <w:rsid w:val="00662717"/>
    <w:rsid w:val="00662C9E"/>
    <w:rsid w:val="006630AB"/>
    <w:rsid w:val="006632B0"/>
    <w:rsid w:val="00664030"/>
    <w:rsid w:val="00664234"/>
    <w:rsid w:val="00664591"/>
    <w:rsid w:val="00664901"/>
    <w:rsid w:val="00664B22"/>
    <w:rsid w:val="00664F0E"/>
    <w:rsid w:val="00666A8C"/>
    <w:rsid w:val="00667F48"/>
    <w:rsid w:val="006710B6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073E"/>
    <w:rsid w:val="00681722"/>
    <w:rsid w:val="00682042"/>
    <w:rsid w:val="00682A8F"/>
    <w:rsid w:val="00683FFC"/>
    <w:rsid w:val="00684908"/>
    <w:rsid w:val="00685CF7"/>
    <w:rsid w:val="00685D13"/>
    <w:rsid w:val="00686188"/>
    <w:rsid w:val="0068669E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00F8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88D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3B5E"/>
    <w:rsid w:val="006B400B"/>
    <w:rsid w:val="006B4C45"/>
    <w:rsid w:val="006B53B5"/>
    <w:rsid w:val="006B5BDC"/>
    <w:rsid w:val="006B65E5"/>
    <w:rsid w:val="006B77EA"/>
    <w:rsid w:val="006C09F0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34E"/>
    <w:rsid w:val="006C64E5"/>
    <w:rsid w:val="006C69F1"/>
    <w:rsid w:val="006C6F1B"/>
    <w:rsid w:val="006D07F6"/>
    <w:rsid w:val="006D0DAB"/>
    <w:rsid w:val="006D1483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1C9"/>
    <w:rsid w:val="006E2749"/>
    <w:rsid w:val="006E2A66"/>
    <w:rsid w:val="006E3403"/>
    <w:rsid w:val="006E3408"/>
    <w:rsid w:val="006E3A57"/>
    <w:rsid w:val="006E5348"/>
    <w:rsid w:val="006E54E1"/>
    <w:rsid w:val="006E583E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2E9"/>
    <w:rsid w:val="006F4807"/>
    <w:rsid w:val="006F529E"/>
    <w:rsid w:val="006F5548"/>
    <w:rsid w:val="006F5576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5345"/>
    <w:rsid w:val="00706532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785"/>
    <w:rsid w:val="00713A8A"/>
    <w:rsid w:val="00713DBF"/>
    <w:rsid w:val="00713F0D"/>
    <w:rsid w:val="00715F29"/>
    <w:rsid w:val="00716909"/>
    <w:rsid w:val="00716A22"/>
    <w:rsid w:val="0072015E"/>
    <w:rsid w:val="00721110"/>
    <w:rsid w:val="00721EB9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1071"/>
    <w:rsid w:val="00731270"/>
    <w:rsid w:val="00731FF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4E58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0C35"/>
    <w:rsid w:val="007421C4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86E"/>
    <w:rsid w:val="00744E19"/>
    <w:rsid w:val="0074553D"/>
    <w:rsid w:val="0074615B"/>
    <w:rsid w:val="00746750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5781D"/>
    <w:rsid w:val="007605E9"/>
    <w:rsid w:val="007619AD"/>
    <w:rsid w:val="00761F36"/>
    <w:rsid w:val="00762065"/>
    <w:rsid w:val="00764644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8A6"/>
    <w:rsid w:val="00775C1B"/>
    <w:rsid w:val="00775E57"/>
    <w:rsid w:val="00776D6D"/>
    <w:rsid w:val="00777FE2"/>
    <w:rsid w:val="00780611"/>
    <w:rsid w:val="00780D72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AA6"/>
    <w:rsid w:val="00787E3B"/>
    <w:rsid w:val="00790E56"/>
    <w:rsid w:val="00791CB5"/>
    <w:rsid w:val="00791DE1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E04"/>
    <w:rsid w:val="007A0F25"/>
    <w:rsid w:val="007A1B22"/>
    <w:rsid w:val="007A1C55"/>
    <w:rsid w:val="007A1F35"/>
    <w:rsid w:val="007A1FB0"/>
    <w:rsid w:val="007A22CE"/>
    <w:rsid w:val="007A24B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4D2"/>
    <w:rsid w:val="007A5AA9"/>
    <w:rsid w:val="007A5F16"/>
    <w:rsid w:val="007A68BF"/>
    <w:rsid w:val="007A6AED"/>
    <w:rsid w:val="007A7007"/>
    <w:rsid w:val="007A7A0E"/>
    <w:rsid w:val="007A7ACB"/>
    <w:rsid w:val="007B0234"/>
    <w:rsid w:val="007B138B"/>
    <w:rsid w:val="007B34A4"/>
    <w:rsid w:val="007B3E89"/>
    <w:rsid w:val="007B692F"/>
    <w:rsid w:val="007B74A3"/>
    <w:rsid w:val="007B75FE"/>
    <w:rsid w:val="007C103D"/>
    <w:rsid w:val="007C14EE"/>
    <w:rsid w:val="007C1537"/>
    <w:rsid w:val="007C2D23"/>
    <w:rsid w:val="007C4526"/>
    <w:rsid w:val="007C52E1"/>
    <w:rsid w:val="007C53D3"/>
    <w:rsid w:val="007C5C32"/>
    <w:rsid w:val="007C5CF0"/>
    <w:rsid w:val="007C61DB"/>
    <w:rsid w:val="007C6201"/>
    <w:rsid w:val="007C79C6"/>
    <w:rsid w:val="007C7CF6"/>
    <w:rsid w:val="007D00E0"/>
    <w:rsid w:val="007D011A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63"/>
    <w:rsid w:val="007E66C3"/>
    <w:rsid w:val="007E6742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31CE"/>
    <w:rsid w:val="00803397"/>
    <w:rsid w:val="00803815"/>
    <w:rsid w:val="00804A2A"/>
    <w:rsid w:val="00804EC6"/>
    <w:rsid w:val="00805355"/>
    <w:rsid w:val="00805B99"/>
    <w:rsid w:val="00805D18"/>
    <w:rsid w:val="00806376"/>
    <w:rsid w:val="00807312"/>
    <w:rsid w:val="00810015"/>
    <w:rsid w:val="00811546"/>
    <w:rsid w:val="00811BDE"/>
    <w:rsid w:val="00812818"/>
    <w:rsid w:val="008134ED"/>
    <w:rsid w:val="00813673"/>
    <w:rsid w:val="00814EB0"/>
    <w:rsid w:val="008150FA"/>
    <w:rsid w:val="00817033"/>
    <w:rsid w:val="00817267"/>
    <w:rsid w:val="00817678"/>
    <w:rsid w:val="008200CA"/>
    <w:rsid w:val="0082081C"/>
    <w:rsid w:val="008216E6"/>
    <w:rsid w:val="008224AE"/>
    <w:rsid w:val="00822729"/>
    <w:rsid w:val="008229F5"/>
    <w:rsid w:val="00822CDE"/>
    <w:rsid w:val="00822EB2"/>
    <w:rsid w:val="008238C5"/>
    <w:rsid w:val="00825451"/>
    <w:rsid w:val="008258E0"/>
    <w:rsid w:val="008263F4"/>
    <w:rsid w:val="00830103"/>
    <w:rsid w:val="008303F5"/>
    <w:rsid w:val="00831007"/>
    <w:rsid w:val="008314E4"/>
    <w:rsid w:val="00831A14"/>
    <w:rsid w:val="00831A43"/>
    <w:rsid w:val="00831E21"/>
    <w:rsid w:val="00832BDE"/>
    <w:rsid w:val="00832C98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60A9"/>
    <w:rsid w:val="00846A61"/>
    <w:rsid w:val="00846B64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4ABB"/>
    <w:rsid w:val="00855690"/>
    <w:rsid w:val="00855F18"/>
    <w:rsid w:val="00855F51"/>
    <w:rsid w:val="008575BB"/>
    <w:rsid w:val="00857A1F"/>
    <w:rsid w:val="00857A71"/>
    <w:rsid w:val="00857C7F"/>
    <w:rsid w:val="00860137"/>
    <w:rsid w:val="0086190C"/>
    <w:rsid w:val="008625CC"/>
    <w:rsid w:val="00862B09"/>
    <w:rsid w:val="00863426"/>
    <w:rsid w:val="008666D1"/>
    <w:rsid w:val="0087065A"/>
    <w:rsid w:val="00870A83"/>
    <w:rsid w:val="00872029"/>
    <w:rsid w:val="0087220C"/>
    <w:rsid w:val="00873392"/>
    <w:rsid w:val="00873B51"/>
    <w:rsid w:val="00874211"/>
    <w:rsid w:val="00874E96"/>
    <w:rsid w:val="00874EA6"/>
    <w:rsid w:val="008752FB"/>
    <w:rsid w:val="00875455"/>
    <w:rsid w:val="00875966"/>
    <w:rsid w:val="00876A06"/>
    <w:rsid w:val="00877764"/>
    <w:rsid w:val="00877A19"/>
    <w:rsid w:val="00880AC6"/>
    <w:rsid w:val="00880C96"/>
    <w:rsid w:val="0088160F"/>
    <w:rsid w:val="00881741"/>
    <w:rsid w:val="00881C82"/>
    <w:rsid w:val="00881F8E"/>
    <w:rsid w:val="008827AD"/>
    <w:rsid w:val="00883486"/>
    <w:rsid w:val="008838E2"/>
    <w:rsid w:val="00883CED"/>
    <w:rsid w:val="00885D64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382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4CCF"/>
    <w:rsid w:val="008A5152"/>
    <w:rsid w:val="008A5419"/>
    <w:rsid w:val="008A5E3E"/>
    <w:rsid w:val="008A6233"/>
    <w:rsid w:val="008A6303"/>
    <w:rsid w:val="008A6421"/>
    <w:rsid w:val="008A6776"/>
    <w:rsid w:val="008A6B4F"/>
    <w:rsid w:val="008A6BD4"/>
    <w:rsid w:val="008A6BDC"/>
    <w:rsid w:val="008B0584"/>
    <w:rsid w:val="008B06D1"/>
    <w:rsid w:val="008B0F35"/>
    <w:rsid w:val="008B11F3"/>
    <w:rsid w:val="008B1B00"/>
    <w:rsid w:val="008B22CE"/>
    <w:rsid w:val="008B3131"/>
    <w:rsid w:val="008B31B0"/>
    <w:rsid w:val="008B35A0"/>
    <w:rsid w:val="008B4333"/>
    <w:rsid w:val="008B529D"/>
    <w:rsid w:val="008B7F5D"/>
    <w:rsid w:val="008C021E"/>
    <w:rsid w:val="008C05A9"/>
    <w:rsid w:val="008C0D9B"/>
    <w:rsid w:val="008C0EBD"/>
    <w:rsid w:val="008C125E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DB7"/>
    <w:rsid w:val="008C7CC9"/>
    <w:rsid w:val="008C7D8A"/>
    <w:rsid w:val="008D0F24"/>
    <w:rsid w:val="008D169B"/>
    <w:rsid w:val="008D2180"/>
    <w:rsid w:val="008D2DD7"/>
    <w:rsid w:val="008D436F"/>
    <w:rsid w:val="008D4FDA"/>
    <w:rsid w:val="008D534E"/>
    <w:rsid w:val="008D5CD5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4F16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0A00"/>
    <w:rsid w:val="009112E8"/>
    <w:rsid w:val="00911A11"/>
    <w:rsid w:val="00911ECC"/>
    <w:rsid w:val="00912326"/>
    <w:rsid w:val="00912C4E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B2"/>
    <w:rsid w:val="00921BC0"/>
    <w:rsid w:val="00921DE6"/>
    <w:rsid w:val="00922704"/>
    <w:rsid w:val="00923D36"/>
    <w:rsid w:val="00924145"/>
    <w:rsid w:val="00924C49"/>
    <w:rsid w:val="00925E77"/>
    <w:rsid w:val="0092635A"/>
    <w:rsid w:val="009271B9"/>
    <w:rsid w:val="0093032D"/>
    <w:rsid w:val="0093035B"/>
    <w:rsid w:val="0093061F"/>
    <w:rsid w:val="00930A38"/>
    <w:rsid w:val="009317C3"/>
    <w:rsid w:val="009322F0"/>
    <w:rsid w:val="00933A2D"/>
    <w:rsid w:val="00934920"/>
    <w:rsid w:val="009349A5"/>
    <w:rsid w:val="00934AC5"/>
    <w:rsid w:val="009350AF"/>
    <w:rsid w:val="009351FE"/>
    <w:rsid w:val="00935661"/>
    <w:rsid w:val="00935E4C"/>
    <w:rsid w:val="00936046"/>
    <w:rsid w:val="009361D6"/>
    <w:rsid w:val="00936502"/>
    <w:rsid w:val="00936A27"/>
    <w:rsid w:val="00937283"/>
    <w:rsid w:val="00937885"/>
    <w:rsid w:val="00937D62"/>
    <w:rsid w:val="0094034B"/>
    <w:rsid w:val="009414CE"/>
    <w:rsid w:val="00942029"/>
    <w:rsid w:val="009425C0"/>
    <w:rsid w:val="009427EC"/>
    <w:rsid w:val="00942F29"/>
    <w:rsid w:val="009435E6"/>
    <w:rsid w:val="00943765"/>
    <w:rsid w:val="00944791"/>
    <w:rsid w:val="00947093"/>
    <w:rsid w:val="00950D30"/>
    <w:rsid w:val="0095132B"/>
    <w:rsid w:val="0095234C"/>
    <w:rsid w:val="00953878"/>
    <w:rsid w:val="00953A7B"/>
    <w:rsid w:val="00953FF8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01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3605"/>
    <w:rsid w:val="00974092"/>
    <w:rsid w:val="009742C0"/>
    <w:rsid w:val="00974DC2"/>
    <w:rsid w:val="00976057"/>
    <w:rsid w:val="00977056"/>
    <w:rsid w:val="00977FD7"/>
    <w:rsid w:val="00980720"/>
    <w:rsid w:val="009816BB"/>
    <w:rsid w:val="009824C3"/>
    <w:rsid w:val="0098288F"/>
    <w:rsid w:val="009831C4"/>
    <w:rsid w:val="009845C3"/>
    <w:rsid w:val="009848B8"/>
    <w:rsid w:val="00985FFE"/>
    <w:rsid w:val="009865DF"/>
    <w:rsid w:val="00986C52"/>
    <w:rsid w:val="009878D3"/>
    <w:rsid w:val="00987DF6"/>
    <w:rsid w:val="0099056B"/>
    <w:rsid w:val="00991450"/>
    <w:rsid w:val="00991D23"/>
    <w:rsid w:val="00992728"/>
    <w:rsid w:val="009928DF"/>
    <w:rsid w:val="00993D56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36B4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6091"/>
    <w:rsid w:val="009B65D0"/>
    <w:rsid w:val="009B67B5"/>
    <w:rsid w:val="009B6AAF"/>
    <w:rsid w:val="009B710A"/>
    <w:rsid w:val="009B7D9A"/>
    <w:rsid w:val="009C0082"/>
    <w:rsid w:val="009C0B28"/>
    <w:rsid w:val="009C0B32"/>
    <w:rsid w:val="009C13D4"/>
    <w:rsid w:val="009C2052"/>
    <w:rsid w:val="009C23C5"/>
    <w:rsid w:val="009C2445"/>
    <w:rsid w:val="009C313C"/>
    <w:rsid w:val="009C3492"/>
    <w:rsid w:val="009C3558"/>
    <w:rsid w:val="009C400E"/>
    <w:rsid w:val="009C4109"/>
    <w:rsid w:val="009C4A88"/>
    <w:rsid w:val="009C4BE9"/>
    <w:rsid w:val="009C5320"/>
    <w:rsid w:val="009C5C1F"/>
    <w:rsid w:val="009C5CFD"/>
    <w:rsid w:val="009C77EC"/>
    <w:rsid w:val="009D0598"/>
    <w:rsid w:val="009D118A"/>
    <w:rsid w:val="009D175C"/>
    <w:rsid w:val="009D184B"/>
    <w:rsid w:val="009D2425"/>
    <w:rsid w:val="009D2961"/>
    <w:rsid w:val="009D2993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0D28"/>
    <w:rsid w:val="009E123E"/>
    <w:rsid w:val="009E1400"/>
    <w:rsid w:val="009E21EF"/>
    <w:rsid w:val="009E32C6"/>
    <w:rsid w:val="009E41FA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3A1B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2B4A"/>
    <w:rsid w:val="00A041D3"/>
    <w:rsid w:val="00A0428D"/>
    <w:rsid w:val="00A051E3"/>
    <w:rsid w:val="00A05753"/>
    <w:rsid w:val="00A060BD"/>
    <w:rsid w:val="00A06276"/>
    <w:rsid w:val="00A0638E"/>
    <w:rsid w:val="00A07369"/>
    <w:rsid w:val="00A1011E"/>
    <w:rsid w:val="00A10A06"/>
    <w:rsid w:val="00A10F8F"/>
    <w:rsid w:val="00A111EE"/>
    <w:rsid w:val="00A11A09"/>
    <w:rsid w:val="00A11FB6"/>
    <w:rsid w:val="00A12079"/>
    <w:rsid w:val="00A128B8"/>
    <w:rsid w:val="00A12952"/>
    <w:rsid w:val="00A12B48"/>
    <w:rsid w:val="00A12B9D"/>
    <w:rsid w:val="00A1389C"/>
    <w:rsid w:val="00A13C98"/>
    <w:rsid w:val="00A14781"/>
    <w:rsid w:val="00A147D7"/>
    <w:rsid w:val="00A15412"/>
    <w:rsid w:val="00A15C99"/>
    <w:rsid w:val="00A163B8"/>
    <w:rsid w:val="00A16C22"/>
    <w:rsid w:val="00A17B89"/>
    <w:rsid w:val="00A20760"/>
    <w:rsid w:val="00A20CB6"/>
    <w:rsid w:val="00A215E8"/>
    <w:rsid w:val="00A217FC"/>
    <w:rsid w:val="00A22A97"/>
    <w:rsid w:val="00A235F9"/>
    <w:rsid w:val="00A2384E"/>
    <w:rsid w:val="00A2482D"/>
    <w:rsid w:val="00A24C79"/>
    <w:rsid w:val="00A24CC7"/>
    <w:rsid w:val="00A24F4F"/>
    <w:rsid w:val="00A2588A"/>
    <w:rsid w:val="00A25B41"/>
    <w:rsid w:val="00A26164"/>
    <w:rsid w:val="00A2629A"/>
    <w:rsid w:val="00A2647A"/>
    <w:rsid w:val="00A314C4"/>
    <w:rsid w:val="00A31D94"/>
    <w:rsid w:val="00A31E56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746B"/>
    <w:rsid w:val="00A40542"/>
    <w:rsid w:val="00A413CA"/>
    <w:rsid w:val="00A4196D"/>
    <w:rsid w:val="00A42C7F"/>
    <w:rsid w:val="00A447FE"/>
    <w:rsid w:val="00A44E90"/>
    <w:rsid w:val="00A44F10"/>
    <w:rsid w:val="00A46404"/>
    <w:rsid w:val="00A46545"/>
    <w:rsid w:val="00A46B73"/>
    <w:rsid w:val="00A46C45"/>
    <w:rsid w:val="00A46C87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56856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A9B"/>
    <w:rsid w:val="00A72D75"/>
    <w:rsid w:val="00A747D9"/>
    <w:rsid w:val="00A75AF6"/>
    <w:rsid w:val="00A75F24"/>
    <w:rsid w:val="00A76EE2"/>
    <w:rsid w:val="00A77593"/>
    <w:rsid w:val="00A77C0A"/>
    <w:rsid w:val="00A80CEE"/>
    <w:rsid w:val="00A81A25"/>
    <w:rsid w:val="00A81AAF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3922"/>
    <w:rsid w:val="00A9447D"/>
    <w:rsid w:val="00A9654E"/>
    <w:rsid w:val="00A9724B"/>
    <w:rsid w:val="00A972C8"/>
    <w:rsid w:val="00AA0276"/>
    <w:rsid w:val="00AA0587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2D5D"/>
    <w:rsid w:val="00AA3724"/>
    <w:rsid w:val="00AA3E68"/>
    <w:rsid w:val="00AA5B23"/>
    <w:rsid w:val="00AA62E6"/>
    <w:rsid w:val="00AA674B"/>
    <w:rsid w:val="00AA6D0B"/>
    <w:rsid w:val="00AA7CE3"/>
    <w:rsid w:val="00AA7F08"/>
    <w:rsid w:val="00AB0900"/>
    <w:rsid w:val="00AB1016"/>
    <w:rsid w:val="00AB1124"/>
    <w:rsid w:val="00AB12DF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D7A"/>
    <w:rsid w:val="00AD2FE8"/>
    <w:rsid w:val="00AD3702"/>
    <w:rsid w:val="00AD3782"/>
    <w:rsid w:val="00AD3819"/>
    <w:rsid w:val="00AD39D7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14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2540"/>
    <w:rsid w:val="00AF3579"/>
    <w:rsid w:val="00AF4420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3A2"/>
    <w:rsid w:val="00B10A3C"/>
    <w:rsid w:val="00B10B65"/>
    <w:rsid w:val="00B10E13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934"/>
    <w:rsid w:val="00B30FE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2D80"/>
    <w:rsid w:val="00B43516"/>
    <w:rsid w:val="00B43EC2"/>
    <w:rsid w:val="00B444DF"/>
    <w:rsid w:val="00B450F3"/>
    <w:rsid w:val="00B45400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5F6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326"/>
    <w:rsid w:val="00B853A6"/>
    <w:rsid w:val="00B909E1"/>
    <w:rsid w:val="00B90F84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053"/>
    <w:rsid w:val="00BA3279"/>
    <w:rsid w:val="00BA3D64"/>
    <w:rsid w:val="00BA4081"/>
    <w:rsid w:val="00BA4225"/>
    <w:rsid w:val="00BA55DD"/>
    <w:rsid w:val="00BA58B3"/>
    <w:rsid w:val="00BA616D"/>
    <w:rsid w:val="00BA79DE"/>
    <w:rsid w:val="00BA7CCC"/>
    <w:rsid w:val="00BA7DCA"/>
    <w:rsid w:val="00BB08CD"/>
    <w:rsid w:val="00BB0A30"/>
    <w:rsid w:val="00BB1157"/>
    <w:rsid w:val="00BB2161"/>
    <w:rsid w:val="00BB2554"/>
    <w:rsid w:val="00BB2557"/>
    <w:rsid w:val="00BB2689"/>
    <w:rsid w:val="00BB3B49"/>
    <w:rsid w:val="00BB442E"/>
    <w:rsid w:val="00BB4703"/>
    <w:rsid w:val="00BB50F1"/>
    <w:rsid w:val="00BB70E7"/>
    <w:rsid w:val="00BB7949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7CB"/>
    <w:rsid w:val="00BC49C6"/>
    <w:rsid w:val="00BC4C1F"/>
    <w:rsid w:val="00BC5F0D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577"/>
    <w:rsid w:val="00BE1AFD"/>
    <w:rsid w:val="00BE277C"/>
    <w:rsid w:val="00BE38EA"/>
    <w:rsid w:val="00BE3F00"/>
    <w:rsid w:val="00BE56DC"/>
    <w:rsid w:val="00BE6F51"/>
    <w:rsid w:val="00BE70CC"/>
    <w:rsid w:val="00BE73AA"/>
    <w:rsid w:val="00BE7F5C"/>
    <w:rsid w:val="00BF045F"/>
    <w:rsid w:val="00BF11C7"/>
    <w:rsid w:val="00BF18C7"/>
    <w:rsid w:val="00BF1E8D"/>
    <w:rsid w:val="00BF2123"/>
    <w:rsid w:val="00BF2A5A"/>
    <w:rsid w:val="00BF3052"/>
    <w:rsid w:val="00BF3DD1"/>
    <w:rsid w:val="00BF4572"/>
    <w:rsid w:val="00BF5534"/>
    <w:rsid w:val="00BF6B8A"/>
    <w:rsid w:val="00BF720B"/>
    <w:rsid w:val="00BF78CA"/>
    <w:rsid w:val="00BF7F4B"/>
    <w:rsid w:val="00C0008A"/>
    <w:rsid w:val="00C00352"/>
    <w:rsid w:val="00C01F41"/>
    <w:rsid w:val="00C02079"/>
    <w:rsid w:val="00C02611"/>
    <w:rsid w:val="00C02D64"/>
    <w:rsid w:val="00C03AB2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EA4"/>
    <w:rsid w:val="00C127B9"/>
    <w:rsid w:val="00C127DA"/>
    <w:rsid w:val="00C1391C"/>
    <w:rsid w:val="00C13B9C"/>
    <w:rsid w:val="00C15392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5A95"/>
    <w:rsid w:val="00C46194"/>
    <w:rsid w:val="00C46D24"/>
    <w:rsid w:val="00C476F3"/>
    <w:rsid w:val="00C477DC"/>
    <w:rsid w:val="00C5049E"/>
    <w:rsid w:val="00C50ED7"/>
    <w:rsid w:val="00C51773"/>
    <w:rsid w:val="00C51D95"/>
    <w:rsid w:val="00C51DAE"/>
    <w:rsid w:val="00C520C5"/>
    <w:rsid w:val="00C525C7"/>
    <w:rsid w:val="00C52639"/>
    <w:rsid w:val="00C52678"/>
    <w:rsid w:val="00C52E23"/>
    <w:rsid w:val="00C533B0"/>
    <w:rsid w:val="00C545D2"/>
    <w:rsid w:val="00C54B26"/>
    <w:rsid w:val="00C55CAF"/>
    <w:rsid w:val="00C5620A"/>
    <w:rsid w:val="00C56455"/>
    <w:rsid w:val="00C56852"/>
    <w:rsid w:val="00C57060"/>
    <w:rsid w:val="00C57573"/>
    <w:rsid w:val="00C60565"/>
    <w:rsid w:val="00C60843"/>
    <w:rsid w:val="00C6085E"/>
    <w:rsid w:val="00C61411"/>
    <w:rsid w:val="00C62217"/>
    <w:rsid w:val="00C625B8"/>
    <w:rsid w:val="00C629DC"/>
    <w:rsid w:val="00C62FB4"/>
    <w:rsid w:val="00C634B9"/>
    <w:rsid w:val="00C63AE3"/>
    <w:rsid w:val="00C64439"/>
    <w:rsid w:val="00C64E32"/>
    <w:rsid w:val="00C6560C"/>
    <w:rsid w:val="00C65B3E"/>
    <w:rsid w:val="00C67D98"/>
    <w:rsid w:val="00C705EA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323"/>
    <w:rsid w:val="00C844F7"/>
    <w:rsid w:val="00C85254"/>
    <w:rsid w:val="00C858D0"/>
    <w:rsid w:val="00C85C5A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E2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E0"/>
    <w:rsid w:val="00CB146D"/>
    <w:rsid w:val="00CB2685"/>
    <w:rsid w:val="00CB311F"/>
    <w:rsid w:val="00CB428C"/>
    <w:rsid w:val="00CB4C11"/>
    <w:rsid w:val="00CB5115"/>
    <w:rsid w:val="00CB5177"/>
    <w:rsid w:val="00CB6710"/>
    <w:rsid w:val="00CB702A"/>
    <w:rsid w:val="00CB7D59"/>
    <w:rsid w:val="00CB7E88"/>
    <w:rsid w:val="00CC02EE"/>
    <w:rsid w:val="00CC0B67"/>
    <w:rsid w:val="00CC1754"/>
    <w:rsid w:val="00CC1B2D"/>
    <w:rsid w:val="00CC1F35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C7E17"/>
    <w:rsid w:val="00CC7FC0"/>
    <w:rsid w:val="00CD036C"/>
    <w:rsid w:val="00CD117B"/>
    <w:rsid w:val="00CD11E1"/>
    <w:rsid w:val="00CD1A6C"/>
    <w:rsid w:val="00CD368F"/>
    <w:rsid w:val="00CD406D"/>
    <w:rsid w:val="00CD44DE"/>
    <w:rsid w:val="00CD4771"/>
    <w:rsid w:val="00CD4A64"/>
    <w:rsid w:val="00CD52E7"/>
    <w:rsid w:val="00CD55E9"/>
    <w:rsid w:val="00CD5D6C"/>
    <w:rsid w:val="00CD69B8"/>
    <w:rsid w:val="00CD6D76"/>
    <w:rsid w:val="00CD7DCE"/>
    <w:rsid w:val="00CE05F0"/>
    <w:rsid w:val="00CE085D"/>
    <w:rsid w:val="00CE0A06"/>
    <w:rsid w:val="00CE0FDE"/>
    <w:rsid w:val="00CE1B85"/>
    <w:rsid w:val="00CE5F3A"/>
    <w:rsid w:val="00CE6C39"/>
    <w:rsid w:val="00CE72B9"/>
    <w:rsid w:val="00CE752E"/>
    <w:rsid w:val="00CF0CC0"/>
    <w:rsid w:val="00CF1715"/>
    <w:rsid w:val="00CF2558"/>
    <w:rsid w:val="00CF28A3"/>
    <w:rsid w:val="00CF2DA8"/>
    <w:rsid w:val="00CF3ECE"/>
    <w:rsid w:val="00CF4BD6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3EEF"/>
    <w:rsid w:val="00D0477B"/>
    <w:rsid w:val="00D04A14"/>
    <w:rsid w:val="00D04D7A"/>
    <w:rsid w:val="00D05509"/>
    <w:rsid w:val="00D05592"/>
    <w:rsid w:val="00D058E3"/>
    <w:rsid w:val="00D05A4D"/>
    <w:rsid w:val="00D05DA9"/>
    <w:rsid w:val="00D05EAC"/>
    <w:rsid w:val="00D06169"/>
    <w:rsid w:val="00D064E2"/>
    <w:rsid w:val="00D06D4E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8C1"/>
    <w:rsid w:val="00D161E1"/>
    <w:rsid w:val="00D176E9"/>
    <w:rsid w:val="00D17D95"/>
    <w:rsid w:val="00D218A0"/>
    <w:rsid w:val="00D231ED"/>
    <w:rsid w:val="00D23C52"/>
    <w:rsid w:val="00D26A8F"/>
    <w:rsid w:val="00D26E94"/>
    <w:rsid w:val="00D27340"/>
    <w:rsid w:val="00D30271"/>
    <w:rsid w:val="00D302B5"/>
    <w:rsid w:val="00D3085D"/>
    <w:rsid w:val="00D30E70"/>
    <w:rsid w:val="00D31990"/>
    <w:rsid w:val="00D31AEA"/>
    <w:rsid w:val="00D328AB"/>
    <w:rsid w:val="00D34AF5"/>
    <w:rsid w:val="00D35B4A"/>
    <w:rsid w:val="00D35EF1"/>
    <w:rsid w:val="00D36495"/>
    <w:rsid w:val="00D36ABD"/>
    <w:rsid w:val="00D37222"/>
    <w:rsid w:val="00D3767F"/>
    <w:rsid w:val="00D406AD"/>
    <w:rsid w:val="00D41A63"/>
    <w:rsid w:val="00D41FE7"/>
    <w:rsid w:val="00D43096"/>
    <w:rsid w:val="00D461CD"/>
    <w:rsid w:val="00D46F0A"/>
    <w:rsid w:val="00D472EA"/>
    <w:rsid w:val="00D5050D"/>
    <w:rsid w:val="00D50995"/>
    <w:rsid w:val="00D51743"/>
    <w:rsid w:val="00D51DBD"/>
    <w:rsid w:val="00D52300"/>
    <w:rsid w:val="00D53443"/>
    <w:rsid w:val="00D53DED"/>
    <w:rsid w:val="00D54453"/>
    <w:rsid w:val="00D5549A"/>
    <w:rsid w:val="00D55B47"/>
    <w:rsid w:val="00D55C6C"/>
    <w:rsid w:val="00D61673"/>
    <w:rsid w:val="00D628A0"/>
    <w:rsid w:val="00D63556"/>
    <w:rsid w:val="00D639FE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0EC9"/>
    <w:rsid w:val="00D713FF"/>
    <w:rsid w:val="00D71DDC"/>
    <w:rsid w:val="00D72A09"/>
    <w:rsid w:val="00D72CBB"/>
    <w:rsid w:val="00D72F84"/>
    <w:rsid w:val="00D72FAC"/>
    <w:rsid w:val="00D74817"/>
    <w:rsid w:val="00D74A58"/>
    <w:rsid w:val="00D74E25"/>
    <w:rsid w:val="00D750B7"/>
    <w:rsid w:val="00D7520C"/>
    <w:rsid w:val="00D75376"/>
    <w:rsid w:val="00D75FB2"/>
    <w:rsid w:val="00D76239"/>
    <w:rsid w:val="00D76AC9"/>
    <w:rsid w:val="00D76B7E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B6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714F"/>
    <w:rsid w:val="00DA72B4"/>
    <w:rsid w:val="00DA79DA"/>
    <w:rsid w:val="00DA7BDA"/>
    <w:rsid w:val="00DB03CE"/>
    <w:rsid w:val="00DB1120"/>
    <w:rsid w:val="00DB228B"/>
    <w:rsid w:val="00DB235B"/>
    <w:rsid w:val="00DB242E"/>
    <w:rsid w:val="00DB2C26"/>
    <w:rsid w:val="00DB2F33"/>
    <w:rsid w:val="00DB3073"/>
    <w:rsid w:val="00DB3906"/>
    <w:rsid w:val="00DB3FC9"/>
    <w:rsid w:val="00DB4CD7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99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2EE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FAD"/>
    <w:rsid w:val="00DE72A0"/>
    <w:rsid w:val="00DE7418"/>
    <w:rsid w:val="00DE745F"/>
    <w:rsid w:val="00DE79AB"/>
    <w:rsid w:val="00DE7CB3"/>
    <w:rsid w:val="00DF0772"/>
    <w:rsid w:val="00DF089D"/>
    <w:rsid w:val="00DF0C82"/>
    <w:rsid w:val="00DF37BA"/>
    <w:rsid w:val="00DF432D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52E0"/>
    <w:rsid w:val="00E066B0"/>
    <w:rsid w:val="00E07486"/>
    <w:rsid w:val="00E07C0A"/>
    <w:rsid w:val="00E11A21"/>
    <w:rsid w:val="00E12243"/>
    <w:rsid w:val="00E1246D"/>
    <w:rsid w:val="00E128A8"/>
    <w:rsid w:val="00E147B3"/>
    <w:rsid w:val="00E15D4A"/>
    <w:rsid w:val="00E165AB"/>
    <w:rsid w:val="00E17333"/>
    <w:rsid w:val="00E176A4"/>
    <w:rsid w:val="00E17A5D"/>
    <w:rsid w:val="00E17EAD"/>
    <w:rsid w:val="00E20A58"/>
    <w:rsid w:val="00E22AC6"/>
    <w:rsid w:val="00E23C3E"/>
    <w:rsid w:val="00E24916"/>
    <w:rsid w:val="00E25A5D"/>
    <w:rsid w:val="00E2620C"/>
    <w:rsid w:val="00E26960"/>
    <w:rsid w:val="00E270A3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6478"/>
    <w:rsid w:val="00E3658C"/>
    <w:rsid w:val="00E369C1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C99"/>
    <w:rsid w:val="00E5200D"/>
    <w:rsid w:val="00E527AA"/>
    <w:rsid w:val="00E532A6"/>
    <w:rsid w:val="00E5454B"/>
    <w:rsid w:val="00E54643"/>
    <w:rsid w:val="00E54DE2"/>
    <w:rsid w:val="00E5550E"/>
    <w:rsid w:val="00E55B05"/>
    <w:rsid w:val="00E55C34"/>
    <w:rsid w:val="00E56B62"/>
    <w:rsid w:val="00E5726F"/>
    <w:rsid w:val="00E57801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BDB"/>
    <w:rsid w:val="00EB2706"/>
    <w:rsid w:val="00EB283F"/>
    <w:rsid w:val="00EB3663"/>
    <w:rsid w:val="00EB47ED"/>
    <w:rsid w:val="00EB56F1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10B"/>
    <w:rsid w:val="00EE08C0"/>
    <w:rsid w:val="00EE17CB"/>
    <w:rsid w:val="00EE25B1"/>
    <w:rsid w:val="00EE2E20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27FD"/>
    <w:rsid w:val="00F03B76"/>
    <w:rsid w:val="00F03CAF"/>
    <w:rsid w:val="00F040E7"/>
    <w:rsid w:val="00F048A7"/>
    <w:rsid w:val="00F05069"/>
    <w:rsid w:val="00F05F67"/>
    <w:rsid w:val="00F062B5"/>
    <w:rsid w:val="00F06846"/>
    <w:rsid w:val="00F07553"/>
    <w:rsid w:val="00F07C4F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5C1D"/>
    <w:rsid w:val="00F26B4E"/>
    <w:rsid w:val="00F3100B"/>
    <w:rsid w:val="00F31D3C"/>
    <w:rsid w:val="00F32D9E"/>
    <w:rsid w:val="00F33320"/>
    <w:rsid w:val="00F34156"/>
    <w:rsid w:val="00F34B44"/>
    <w:rsid w:val="00F359FA"/>
    <w:rsid w:val="00F363F3"/>
    <w:rsid w:val="00F36769"/>
    <w:rsid w:val="00F36CB5"/>
    <w:rsid w:val="00F36EA7"/>
    <w:rsid w:val="00F371C9"/>
    <w:rsid w:val="00F37A26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664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1F4"/>
    <w:rsid w:val="00F6135F"/>
    <w:rsid w:val="00F61CF8"/>
    <w:rsid w:val="00F61EC6"/>
    <w:rsid w:val="00F62579"/>
    <w:rsid w:val="00F640F0"/>
    <w:rsid w:val="00F641BC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230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2B2B"/>
    <w:rsid w:val="00F837E7"/>
    <w:rsid w:val="00F843A4"/>
    <w:rsid w:val="00F84735"/>
    <w:rsid w:val="00F84DFF"/>
    <w:rsid w:val="00F84E0B"/>
    <w:rsid w:val="00F850A0"/>
    <w:rsid w:val="00F85E38"/>
    <w:rsid w:val="00F86516"/>
    <w:rsid w:val="00F87227"/>
    <w:rsid w:val="00F875E3"/>
    <w:rsid w:val="00F87874"/>
    <w:rsid w:val="00F9033D"/>
    <w:rsid w:val="00F90DFC"/>
    <w:rsid w:val="00F91E13"/>
    <w:rsid w:val="00F931FC"/>
    <w:rsid w:val="00F93885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0F03"/>
    <w:rsid w:val="00FA15A1"/>
    <w:rsid w:val="00FA1BAC"/>
    <w:rsid w:val="00FA3BAD"/>
    <w:rsid w:val="00FA47C8"/>
    <w:rsid w:val="00FA537E"/>
    <w:rsid w:val="00FA5653"/>
    <w:rsid w:val="00FA588B"/>
    <w:rsid w:val="00FA632A"/>
    <w:rsid w:val="00FA779C"/>
    <w:rsid w:val="00FA7E4E"/>
    <w:rsid w:val="00FB05A4"/>
    <w:rsid w:val="00FB066E"/>
    <w:rsid w:val="00FB0E0B"/>
    <w:rsid w:val="00FB1E83"/>
    <w:rsid w:val="00FB2358"/>
    <w:rsid w:val="00FB324B"/>
    <w:rsid w:val="00FB3A2B"/>
    <w:rsid w:val="00FB3D86"/>
    <w:rsid w:val="00FB3DA2"/>
    <w:rsid w:val="00FB3F04"/>
    <w:rsid w:val="00FB4E5C"/>
    <w:rsid w:val="00FB5B03"/>
    <w:rsid w:val="00FB5BD9"/>
    <w:rsid w:val="00FB6088"/>
    <w:rsid w:val="00FB60CA"/>
    <w:rsid w:val="00FB6185"/>
    <w:rsid w:val="00FB6A47"/>
    <w:rsid w:val="00FB6FBC"/>
    <w:rsid w:val="00FB7C28"/>
    <w:rsid w:val="00FB7F95"/>
    <w:rsid w:val="00FC0076"/>
    <w:rsid w:val="00FC0633"/>
    <w:rsid w:val="00FC100A"/>
    <w:rsid w:val="00FC174F"/>
    <w:rsid w:val="00FC36E4"/>
    <w:rsid w:val="00FC38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A87"/>
    <w:rsid w:val="00FD1D5A"/>
    <w:rsid w:val="00FD2727"/>
    <w:rsid w:val="00FD32F8"/>
    <w:rsid w:val="00FD418C"/>
    <w:rsid w:val="00FD53D1"/>
    <w:rsid w:val="00FD5731"/>
    <w:rsid w:val="00FD6054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564C"/>
    <w:rsid w:val="00FE6498"/>
    <w:rsid w:val="00FE68FB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AE8"/>
    <w:rsid w:val="00FF3C5F"/>
    <w:rsid w:val="00FF3D19"/>
    <w:rsid w:val="00FF50DD"/>
    <w:rsid w:val="00FF5229"/>
    <w:rsid w:val="00FF59DB"/>
    <w:rsid w:val="00FF5AB7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176AF9"/>
  <w15:docId w15:val="{45AB93FE-C673-A748-8214-0B027F051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2A9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uiPriority w:val="35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uiPriority w:val="99"/>
    <w:qFormat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목록 단락,?? ??,?????,????,リスト段落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DefaultParagraphFont"/>
    <w:rsid w:val="009878D3"/>
  </w:style>
  <w:style w:type="character" w:customStyle="1" w:styleId="CommentTextChar">
    <w:name w:val="Comment Text Char"/>
    <w:link w:val="CommentText"/>
    <w:uiPriority w:val="99"/>
    <w:qFormat/>
    <w:rsid w:val="009322F0"/>
    <w:rPr>
      <w:rFonts w:ascii="–¾’©" w:eastAsia="–¾’©"/>
      <w:sz w:val="24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322F0"/>
    <w:rPr>
      <w:rFonts w:ascii="SimSun" w:eastAsia="SimSun" w:hAnsi="SimSun" w:cs="SimSun"/>
      <w:sz w:val="24"/>
      <w:szCs w:val="24"/>
    </w:rPr>
  </w:style>
  <w:style w:type="paragraph" w:styleId="Revision">
    <w:name w:val="Revision"/>
    <w:hidden/>
    <w:uiPriority w:val="99"/>
    <w:semiHidden/>
    <w:rsid w:val="00FD6054"/>
    <w:rPr>
      <w:rFonts w:eastAsia="Times New Roman"/>
      <w:lang w:val="en-GB" w:eastAsia="en-US"/>
    </w:rPr>
  </w:style>
  <w:style w:type="paragraph" w:customStyle="1" w:styleId="B2">
    <w:name w:val="B2+"/>
    <w:basedOn w:val="Normal"/>
    <w:qFormat/>
    <w:rsid w:val="001753B8"/>
    <w:pPr>
      <w:numPr>
        <w:numId w:val="38"/>
      </w:numPr>
      <w:tabs>
        <w:tab w:val="clear" w:pos="1191"/>
        <w:tab w:val="num" w:pos="737"/>
      </w:tabs>
      <w:ind w:left="737" w:hanging="453"/>
    </w:pPr>
    <w:rPr>
      <w:rFonts w:eastAsia="MS Mincho"/>
      <w:lang w:eastAsia="en-GB"/>
    </w:rPr>
  </w:style>
  <w:style w:type="paragraph" w:customStyle="1" w:styleId="a00">
    <w:name w:val="a0"/>
    <w:basedOn w:val="Normal"/>
    <w:rsid w:val="00247CE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0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D:\muszynsk\Application Data\Microsoft\Templates\ETSIW_80.dot</Template>
  <TotalTime>17</TotalTime>
  <Pages>3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4513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Apple</cp:lastModifiedBy>
  <cp:revision>7</cp:revision>
  <cp:lastPrinted>2010-01-07T02:23:00Z</cp:lastPrinted>
  <dcterms:created xsi:type="dcterms:W3CDTF">2025-01-14T08:03:00Z</dcterms:created>
  <dcterms:modified xsi:type="dcterms:W3CDTF">2025-02-07T12:57:00Z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(3)xt2VNEp0jJ5LGjp1oLf46DDCt/8b7rRW6JRzpJwCnrjo7+dWyM5nb1GFD/aSWEg82xv7FweT
uPiHftr+h0P6BhTnAHXctO9OMta6Xel8aZzSebgwl9g56/PdiTebzd0aVBQapg9bRdz1aLzm
BoQFmDW16BFx1+UlTyt0R/TG0XGtPzEVnTKMzlYGfTuG84P0zgTf3wmAsHXizz7cSdTfQc7a
WoowyWb9DswC2lR0/m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Wdg2fFuD3qxP743Kk/OLsqV6l/joBqncsOAMbf18gxC964h4fI0yHm
icu1mNwFJ+bSWQLd98xAk8hSVoecRLWk3f/7sQIveNQ7HB4rGVtGEMtjBK0eQsKwQxSoigJm
ZWl9VWLdK+8AmstZ+QJOIi5NNAqOezBdNbvbDnuzENKAYw4A8SCVHNPskE4YNJGrR5VbBDSw
Bol0WItlpi3ilwUlDrZRO7Ix0nkrhLwV3Fuj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4VcmgV0mAtFH6/PG83VdipOWVaM26hAYvluY
wcV5P+9G4JqZfH5EwrbhzNw9iMOx8u0OLsMZ0sZ0Umhd0bk7HJg=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